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F3" w:rsidRPr="00015FF3" w:rsidRDefault="00015FF3" w:rsidP="00071313">
      <w:pPr>
        <w:keepNext/>
        <w:keepLines/>
        <w:spacing w:after="339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15FF3">
        <w:rPr>
          <w:rFonts w:ascii="Times New Roman" w:hAnsi="Times New Roman" w:cs="Times New Roman"/>
          <w:b/>
          <w:sz w:val="28"/>
          <w:szCs w:val="28"/>
        </w:rPr>
        <w:t>Контрольно-счетный орган Пировского района</w:t>
      </w:r>
    </w:p>
    <w:p w:rsidR="00015FF3" w:rsidRPr="00015FF3" w:rsidRDefault="00071313" w:rsidP="00071313">
      <w:pPr>
        <w:keepNext/>
        <w:keepLines/>
        <w:tabs>
          <w:tab w:val="left" w:pos="8483"/>
        </w:tabs>
        <w:spacing w:after="339"/>
        <w:ind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5FF3" w:rsidRPr="001653B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15FF3" w:rsidRPr="00165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5FF3" w:rsidRPr="00015FF3">
        <w:rPr>
          <w:rFonts w:ascii="Times New Roman" w:hAnsi="Times New Roman" w:cs="Times New Roman"/>
          <w:b/>
          <w:sz w:val="28"/>
          <w:szCs w:val="28"/>
        </w:rPr>
        <w:t xml:space="preserve">на годовой отчет об исполнении районного бюджета за </w:t>
      </w:r>
      <w:r w:rsidR="00015FF3" w:rsidRPr="001653B9">
        <w:rPr>
          <w:rStyle w:val="10"/>
          <w:rFonts w:eastAsiaTheme="minorHAnsi"/>
          <w:bCs w:val="0"/>
          <w:sz w:val="28"/>
          <w:szCs w:val="28"/>
        </w:rPr>
        <w:t>20</w:t>
      </w:r>
      <w:r w:rsidR="00972A53">
        <w:rPr>
          <w:rStyle w:val="10"/>
          <w:rFonts w:eastAsiaTheme="minorHAnsi"/>
          <w:bCs w:val="0"/>
          <w:sz w:val="28"/>
          <w:szCs w:val="28"/>
        </w:rPr>
        <w:t>20</w:t>
      </w:r>
      <w:r w:rsidR="00015FF3" w:rsidRPr="001653B9">
        <w:rPr>
          <w:rFonts w:ascii="Times New Roman" w:hAnsi="Times New Roman" w:cs="Times New Roman"/>
          <w:sz w:val="28"/>
          <w:szCs w:val="28"/>
        </w:rPr>
        <w:t xml:space="preserve"> </w:t>
      </w:r>
      <w:r w:rsidR="00015FF3" w:rsidRPr="00015FF3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</w:p>
    <w:p w:rsidR="00015FF3" w:rsidRDefault="00015FF3" w:rsidP="00B36DBC">
      <w:pPr>
        <w:pStyle w:val="7"/>
        <w:shd w:val="clear" w:color="auto" w:fill="auto"/>
        <w:spacing w:before="0"/>
        <w:ind w:right="20" w:firstLine="567"/>
      </w:pPr>
      <w:r>
        <w:t>Заключение на годовой отчет об исполнении районного бюджета за 20</w:t>
      </w:r>
      <w:r w:rsidR="00972A53">
        <w:t>20</w:t>
      </w:r>
      <w:r>
        <w:t xml:space="preserve"> год (далее - Заключение) подготовлено в соответствии со ст.264.4 Бюджетного кодекса Российской Федерации, решениями Пировского </w:t>
      </w:r>
      <w:r w:rsidR="00972A53">
        <w:t>окружного</w:t>
      </w:r>
      <w:r>
        <w:t xml:space="preserve"> Совета депутатов от </w:t>
      </w:r>
      <w:r w:rsidR="00972A53">
        <w:t>29</w:t>
      </w:r>
      <w:r>
        <w:t>.1</w:t>
      </w:r>
      <w:r w:rsidR="00972A53">
        <w:t>2</w:t>
      </w:r>
      <w:r>
        <w:t>.20</w:t>
      </w:r>
      <w:r w:rsidR="00972A53">
        <w:t>20</w:t>
      </w:r>
      <w:r>
        <w:t>г. №</w:t>
      </w:r>
      <w:r w:rsidR="00972A53">
        <w:t>7-54</w:t>
      </w:r>
      <w:r>
        <w:t xml:space="preserve">р «Об утверждении Положения о Контрольно-счетном органе Пировского </w:t>
      </w:r>
      <w:r w:rsidR="00972A53">
        <w:t>муниципального округа</w:t>
      </w:r>
      <w:r>
        <w:t>», от 31.03.2017г. № 19-110р «Об утверждении Порядка проведения вне</w:t>
      </w:r>
      <w:r w:rsidRPr="00071313">
        <w:rPr>
          <w:rStyle w:val="11"/>
          <w:u w:val="none"/>
        </w:rPr>
        <w:t>шн</w:t>
      </w:r>
      <w:r w:rsidRPr="00071313">
        <w:t>е</w:t>
      </w:r>
      <w:r>
        <w:t>й проверки годового отчета об исполнении районного бюджета».</w:t>
      </w:r>
    </w:p>
    <w:p w:rsidR="00015FF3" w:rsidRDefault="00015FF3" w:rsidP="00B36DBC">
      <w:pPr>
        <w:pStyle w:val="7"/>
        <w:shd w:val="clear" w:color="auto" w:fill="auto"/>
        <w:spacing w:before="0" w:line="317" w:lineRule="exact"/>
        <w:ind w:right="20" w:firstLine="567"/>
      </w:pPr>
      <w:r>
        <w:t>Заключение контрольно-счетным органом подготовлено на основании данных годового отчета об исполнении районного бюджета за 20</w:t>
      </w:r>
      <w:r w:rsidR="00972A53">
        <w:t>20</w:t>
      </w:r>
      <w:r>
        <w:t xml:space="preserve"> год и результатов внешней проверки бюджетной отчетности </w:t>
      </w:r>
      <w:r w:rsidR="001653B9">
        <w:t>пяти</w:t>
      </w:r>
      <w:r>
        <w:t xml:space="preserve"> главных администраторов бюджетных средств районного бюджета.</w:t>
      </w:r>
    </w:p>
    <w:p w:rsidR="00015FF3" w:rsidRDefault="00015FF3" w:rsidP="00B36DBC">
      <w:pPr>
        <w:pStyle w:val="7"/>
        <w:shd w:val="clear" w:color="auto" w:fill="auto"/>
        <w:spacing w:before="0"/>
        <w:ind w:right="20" w:firstLine="567"/>
      </w:pPr>
      <w:r>
        <w:t>Годовой отчет об исполнении районного бюджета за 20</w:t>
      </w:r>
      <w:r w:rsidR="00972A53">
        <w:t>20</w:t>
      </w:r>
      <w:r>
        <w:t xml:space="preserve"> год представлен администрацией Пировского </w:t>
      </w:r>
      <w:r w:rsidR="00972A53">
        <w:t>муниципального округа</w:t>
      </w:r>
      <w:r>
        <w:t xml:space="preserve"> в контрольно-</w:t>
      </w:r>
      <w:r>
        <w:softHyphen/>
        <w:t xml:space="preserve">счетный орган Пировского </w:t>
      </w:r>
      <w:r w:rsidR="00972A53">
        <w:t>муниципального округа</w:t>
      </w:r>
      <w:r>
        <w:t xml:space="preserve"> с соблюдением сроков, установленных пунктом 3 статьи 264.4 Бюджетного кодекса Российской Федерации (далее - БК РФ), пунктом </w:t>
      </w:r>
      <w:r w:rsidR="00BE1C4C">
        <w:t>1</w:t>
      </w:r>
      <w:r>
        <w:t>3 Положения о бюджетном процессе.</w:t>
      </w:r>
    </w:p>
    <w:p w:rsidR="00015FF3" w:rsidRDefault="00015FF3" w:rsidP="00B36DBC">
      <w:pPr>
        <w:pStyle w:val="7"/>
        <w:shd w:val="clear" w:color="auto" w:fill="auto"/>
        <w:spacing w:before="0" w:after="304" w:line="326" w:lineRule="exact"/>
        <w:ind w:right="20" w:firstLine="567"/>
      </w:pPr>
      <w:r>
        <w:t>Внешняя п</w:t>
      </w:r>
      <w:r w:rsidR="00BE1C4C">
        <w:t>роверка проводилась в период с 12</w:t>
      </w:r>
      <w:r>
        <w:t>.04.20</w:t>
      </w:r>
      <w:r w:rsidR="00800DE2">
        <w:t>2</w:t>
      </w:r>
      <w:r w:rsidR="00BE1C4C">
        <w:t>1</w:t>
      </w:r>
      <w:r>
        <w:t xml:space="preserve"> по </w:t>
      </w:r>
      <w:r w:rsidR="00800DE2">
        <w:t>2</w:t>
      </w:r>
      <w:r w:rsidR="00BE1C4C">
        <w:t>3</w:t>
      </w:r>
      <w:r>
        <w:t>.04.20</w:t>
      </w:r>
      <w:r w:rsidR="00800DE2">
        <w:t>2</w:t>
      </w:r>
      <w:r w:rsidR="00BE1C4C">
        <w:t>1</w:t>
      </w:r>
      <w:r>
        <w:t xml:space="preserve"> камеральным</w:t>
      </w:r>
      <w:r w:rsidR="00DE6818">
        <w:t xml:space="preserve"> </w:t>
      </w:r>
      <w:r>
        <w:t>способом.</w:t>
      </w:r>
    </w:p>
    <w:p w:rsidR="00015FF3" w:rsidRDefault="00015FF3" w:rsidP="00BE1C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860" w:firstLine="0"/>
        <w:jc w:val="center"/>
      </w:pPr>
      <w:bookmarkStart w:id="1" w:name="bookmark1"/>
      <w:r>
        <w:t xml:space="preserve">Отчет об итогах социально-экономического развития Пировского </w:t>
      </w:r>
      <w:proofErr w:type="gramStart"/>
      <w:r>
        <w:t>района</w:t>
      </w:r>
      <w:proofErr w:type="gramEnd"/>
      <w:r>
        <w:t xml:space="preserve"> за 20</w:t>
      </w:r>
      <w:r w:rsidR="00BE1C4C">
        <w:t>20</w:t>
      </w:r>
      <w:r>
        <w:t xml:space="preserve"> год</w:t>
      </w:r>
      <w:bookmarkEnd w:id="1"/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>
        <w:t xml:space="preserve">Территория района составляет 624137 га, из них 59,5% относятся к землям лесного фонда, 32,7% - к землям сельскохозяйственного назначения. </w:t>
      </w:r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>
        <w:t xml:space="preserve">Численность населения района по состоянию на </w:t>
      </w:r>
      <w:r w:rsidR="005A37DB">
        <w:t>31</w:t>
      </w:r>
      <w:r>
        <w:t>.</w:t>
      </w:r>
      <w:r w:rsidR="005A37DB">
        <w:t>12</w:t>
      </w:r>
      <w:r>
        <w:t>.20</w:t>
      </w:r>
      <w:r w:rsidR="002C540F">
        <w:t>20</w:t>
      </w:r>
      <w:r>
        <w:t xml:space="preserve"> (по статистическим данным) составила </w:t>
      </w:r>
      <w:r w:rsidR="00622B4E">
        <w:t>6643</w:t>
      </w:r>
      <w:r>
        <w:t xml:space="preserve"> человек, что на </w:t>
      </w:r>
      <w:r w:rsidR="00622B4E">
        <w:t>22</w:t>
      </w:r>
      <w:r>
        <w:t xml:space="preserve"> человек меньше чем на 01.01.20</w:t>
      </w:r>
      <w:r w:rsidR="00622B4E">
        <w:t>20</w:t>
      </w:r>
      <w:r>
        <w:t>г.</w:t>
      </w:r>
    </w:p>
    <w:p w:rsidR="00015FF3" w:rsidRPr="005D22B6" w:rsidRDefault="00015FF3" w:rsidP="00015FF3">
      <w:pPr>
        <w:pStyle w:val="7"/>
        <w:shd w:val="clear" w:color="auto" w:fill="auto"/>
        <w:spacing w:before="0"/>
        <w:ind w:firstLine="567"/>
      </w:pPr>
      <w:r w:rsidRPr="00664E82">
        <w:t>Численность пенсионеров на 01.01.20</w:t>
      </w:r>
      <w:r w:rsidR="00622B4E">
        <w:t>21</w:t>
      </w:r>
      <w:r w:rsidRPr="00664E82">
        <w:t xml:space="preserve"> составляет </w:t>
      </w:r>
      <w:r w:rsidR="00622B4E">
        <w:t>2370</w:t>
      </w:r>
      <w:r w:rsidR="005A37DB" w:rsidRPr="00664E82">
        <w:t xml:space="preserve"> человек или </w:t>
      </w:r>
      <w:r w:rsidR="00622B4E">
        <w:t>35,7</w:t>
      </w:r>
      <w:r w:rsidR="00381279" w:rsidRPr="00664E82">
        <w:t>%</w:t>
      </w:r>
      <w:r w:rsidRPr="00664E82">
        <w:t xml:space="preserve"> от общей численности населения.</w:t>
      </w:r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 w:rsidRPr="00664E82">
        <w:t>Численность постоянного населения в трудоспособном возрасте на начало 20</w:t>
      </w:r>
      <w:r w:rsidR="00664E82" w:rsidRPr="00664E82">
        <w:t>2</w:t>
      </w:r>
      <w:r w:rsidR="00622B4E">
        <w:t>1</w:t>
      </w:r>
      <w:r w:rsidRPr="00664E82">
        <w:t xml:space="preserve"> года составляло </w:t>
      </w:r>
      <w:r w:rsidR="00622B4E">
        <w:t>3307</w:t>
      </w:r>
      <w:r w:rsidRPr="00664E82">
        <w:t xml:space="preserve"> человек.</w:t>
      </w:r>
      <w:r w:rsidRPr="00EC317B">
        <w:t xml:space="preserve"> </w:t>
      </w:r>
      <w:r w:rsidR="00622B4E">
        <w:t>Произошло снижение</w:t>
      </w:r>
      <w:r w:rsidR="0005713B">
        <w:t xml:space="preserve"> к уровню 2019г</w:t>
      </w:r>
      <w:r w:rsidR="00622B4E">
        <w:t xml:space="preserve"> на </w:t>
      </w:r>
      <w:r w:rsidR="0005713B">
        <w:t>43 человека или 1,2%.</w:t>
      </w:r>
    </w:p>
    <w:p w:rsidR="00015FF3" w:rsidRPr="0005713B" w:rsidRDefault="00015FF3" w:rsidP="00015FF3">
      <w:pPr>
        <w:pStyle w:val="7"/>
        <w:shd w:val="clear" w:color="auto" w:fill="auto"/>
        <w:spacing w:before="0"/>
        <w:ind w:right="20" w:firstLine="567"/>
      </w:pPr>
      <w:r w:rsidRPr="0015077D">
        <w:t>Численность безработных граждан, зарегистрированных в государственном учреж</w:t>
      </w:r>
      <w:r w:rsidR="00CC7658">
        <w:t>дении службы занятости населения</w:t>
      </w:r>
      <w:r w:rsidRPr="0015077D">
        <w:t xml:space="preserve"> в 20</w:t>
      </w:r>
      <w:r w:rsidR="00622B4E">
        <w:t>20</w:t>
      </w:r>
      <w:r w:rsidRPr="0015077D">
        <w:t xml:space="preserve"> году составляла </w:t>
      </w:r>
      <w:r w:rsidR="0005713B" w:rsidRPr="0005713B">
        <w:t>123</w:t>
      </w:r>
      <w:r w:rsidR="00CC7658" w:rsidRPr="0005713B">
        <w:t xml:space="preserve"> </w:t>
      </w:r>
      <w:r w:rsidRPr="0005713B">
        <w:t>человек</w:t>
      </w:r>
      <w:r w:rsidR="0005713B" w:rsidRPr="0005713B">
        <w:t>а.</w:t>
      </w:r>
      <w:r w:rsidR="0005713B">
        <w:t xml:space="preserve"> Произошло увеличение безработных граждан на 63 человека или в 2 раза к уровню 2019 года.</w:t>
      </w:r>
      <w:r w:rsidRPr="0015077D">
        <w:t xml:space="preserve"> </w:t>
      </w:r>
      <w:r w:rsidRPr="00EC317B">
        <w:t xml:space="preserve">Уровень зарегистрированной безработицы (к трудоспособному населению в трудоспособном возрасте) составил </w:t>
      </w:r>
      <w:r w:rsidR="0005713B">
        <w:t>3,7</w:t>
      </w:r>
      <w:r w:rsidRPr="00EC317B">
        <w:t>%.</w:t>
      </w:r>
      <w:r w:rsidR="0005713B">
        <w:t xml:space="preserve"> Произошло увеличение на 2,1% в связи с </w:t>
      </w:r>
      <w:r w:rsidR="0005713B">
        <w:lastRenderedPageBreak/>
        <w:t xml:space="preserve">пандемией по </w:t>
      </w:r>
      <w:r w:rsidR="0005713B">
        <w:rPr>
          <w:lang w:val="en-US"/>
        </w:rPr>
        <w:t>KOVID</w:t>
      </w:r>
      <w:r w:rsidR="0005713B">
        <w:t>19.</w:t>
      </w:r>
    </w:p>
    <w:p w:rsidR="00015FF3" w:rsidRPr="00200B6B" w:rsidRDefault="00200B6B" w:rsidP="005A37DB">
      <w:pPr>
        <w:pStyle w:val="7"/>
        <w:shd w:val="clear" w:color="auto" w:fill="auto"/>
        <w:spacing w:before="0"/>
        <w:ind w:left="20" w:right="20" w:firstLine="547"/>
      </w:pPr>
      <w:r w:rsidRPr="00664E82">
        <w:t>В</w:t>
      </w:r>
      <w:r w:rsidR="00015FF3" w:rsidRPr="00664E82">
        <w:t xml:space="preserve"> 20</w:t>
      </w:r>
      <w:r w:rsidR="00622B4E">
        <w:t>20</w:t>
      </w:r>
      <w:r w:rsidR="00015FF3" w:rsidRPr="00664E82">
        <w:t xml:space="preserve"> год</w:t>
      </w:r>
      <w:r w:rsidRPr="00664E82">
        <w:t>у</w:t>
      </w:r>
      <w:r w:rsidR="00015FF3" w:rsidRPr="00664E82">
        <w:t xml:space="preserve"> </w:t>
      </w:r>
      <w:r w:rsidRPr="00664E82">
        <w:t>крупных</w:t>
      </w:r>
      <w:r w:rsidRPr="00200B6B">
        <w:t xml:space="preserve"> инвестиционных проектов на территории Пировского района не было.</w:t>
      </w:r>
    </w:p>
    <w:p w:rsidR="002C4DA0" w:rsidRDefault="00015FF3" w:rsidP="00200B6B">
      <w:pPr>
        <w:pStyle w:val="7"/>
        <w:shd w:val="clear" w:color="auto" w:fill="auto"/>
        <w:spacing w:before="0"/>
        <w:ind w:left="20" w:right="20" w:firstLine="547"/>
      </w:pPr>
      <w:r w:rsidRPr="00D60919">
        <w:t>Показатели, характеризующие жилищные условия населения существенно</w:t>
      </w:r>
      <w:r w:rsidR="00D60919" w:rsidRPr="00D60919">
        <w:t xml:space="preserve"> не </w:t>
      </w:r>
      <w:r w:rsidRPr="00D60919">
        <w:t>изменились,</w:t>
      </w:r>
      <w:r w:rsidR="00D60919" w:rsidRPr="00D60919">
        <w:t xml:space="preserve"> количество </w:t>
      </w:r>
      <w:r w:rsidRPr="00D60919">
        <w:t xml:space="preserve">введенного в эксплуатацию жилого фонда </w:t>
      </w:r>
      <w:r w:rsidR="00D60919" w:rsidRPr="00D60919">
        <w:t xml:space="preserve">снизилось на </w:t>
      </w:r>
      <w:r w:rsidR="00622B4E">
        <w:t>54</w:t>
      </w:r>
      <w:r w:rsidR="00D60919" w:rsidRPr="00D60919">
        <w:t xml:space="preserve"> % </w:t>
      </w:r>
      <w:r w:rsidRPr="00D60919">
        <w:t>к уровню 20</w:t>
      </w:r>
      <w:r w:rsidR="0005713B">
        <w:t>19</w:t>
      </w:r>
      <w:r w:rsidRPr="00D60919">
        <w:t xml:space="preserve"> года (соответственно</w:t>
      </w:r>
      <w:r w:rsidR="00B53E7D" w:rsidRPr="00D60919">
        <w:t xml:space="preserve"> </w:t>
      </w:r>
      <w:r w:rsidR="0005713B">
        <w:t xml:space="preserve">596 </w:t>
      </w:r>
      <w:r w:rsidRPr="00D60919">
        <w:t xml:space="preserve">кв. м. и </w:t>
      </w:r>
      <w:r w:rsidR="0005713B">
        <w:t>1380</w:t>
      </w:r>
      <w:r w:rsidRPr="00D60919">
        <w:t xml:space="preserve"> кв. м.)</w:t>
      </w:r>
      <w:r w:rsidR="00DA7412" w:rsidRPr="00D60919">
        <w:t xml:space="preserve"> </w:t>
      </w:r>
    </w:p>
    <w:p w:rsidR="00D60919" w:rsidRPr="0084425B" w:rsidRDefault="0005713B" w:rsidP="00200B6B">
      <w:pPr>
        <w:pStyle w:val="7"/>
        <w:shd w:val="clear" w:color="auto" w:fill="auto"/>
        <w:spacing w:before="0"/>
        <w:ind w:left="20" w:right="20" w:firstLine="547"/>
        <w:rPr>
          <w:highlight w:val="yellow"/>
        </w:rPr>
      </w:pPr>
      <w:r>
        <w:t>Одной</w:t>
      </w:r>
      <w:r w:rsidR="00D60919" w:rsidRPr="002C4DA0">
        <w:t xml:space="preserve"> молод</w:t>
      </w:r>
      <w:r>
        <w:t>ой</w:t>
      </w:r>
      <w:r w:rsidR="00D60919" w:rsidRPr="002C4DA0">
        <w:t xml:space="preserve"> семь</w:t>
      </w:r>
      <w:r>
        <w:t>е</w:t>
      </w:r>
      <w:r w:rsidR="00D60919" w:rsidRPr="002C4DA0">
        <w:t xml:space="preserve"> по муниципальной программе</w:t>
      </w:r>
      <w:r w:rsidR="00D60919">
        <w:t xml:space="preserve"> «Молодежь Пировского района в 21 веке» выделена субсидия на строительство жилья в сумме </w:t>
      </w:r>
      <w:r>
        <w:t>1604,81</w:t>
      </w:r>
      <w:r w:rsidR="00D60919">
        <w:t xml:space="preserve"> тыс. руб.</w:t>
      </w:r>
    </w:p>
    <w:p w:rsidR="00015FF3" w:rsidRPr="00D60919" w:rsidRDefault="00015FF3" w:rsidP="00C62E7C">
      <w:pPr>
        <w:pStyle w:val="7"/>
        <w:shd w:val="clear" w:color="auto" w:fill="auto"/>
        <w:spacing w:before="0"/>
        <w:ind w:left="20" w:right="20" w:firstLine="547"/>
      </w:pPr>
      <w:r w:rsidRPr="00170141">
        <w:t>Приоритетным направлением в развитии лесной отрасли района является заготовка древесины. Объем заготовленной древесины в 201</w:t>
      </w:r>
      <w:r w:rsidR="002C4DA0">
        <w:t>9</w:t>
      </w:r>
      <w:r w:rsidRPr="00170141">
        <w:t xml:space="preserve"> году </w:t>
      </w:r>
      <w:r w:rsidRPr="00D60919">
        <w:t xml:space="preserve">составил </w:t>
      </w:r>
      <w:r w:rsidR="0017152D">
        <w:t xml:space="preserve">порядка </w:t>
      </w:r>
      <w:r w:rsidR="00D34F1F" w:rsidRPr="00D34F1F">
        <w:t>852,6</w:t>
      </w:r>
      <w:r w:rsidRPr="00D34F1F">
        <w:t xml:space="preserve"> тыс. куб. м.</w:t>
      </w:r>
      <w:r w:rsidRPr="00D60919">
        <w:t xml:space="preserve"> </w:t>
      </w:r>
    </w:p>
    <w:p w:rsidR="00015FF3" w:rsidRPr="00DA7412" w:rsidRDefault="00015FF3" w:rsidP="00C62E7C">
      <w:pPr>
        <w:pStyle w:val="7"/>
        <w:shd w:val="clear" w:color="auto" w:fill="auto"/>
        <w:spacing w:before="0"/>
        <w:ind w:left="20" w:right="20" w:firstLine="547"/>
      </w:pPr>
      <w:r w:rsidRPr="00DA7412">
        <w:t>Валовой сбор зерна в 20</w:t>
      </w:r>
      <w:r w:rsidR="0005713B">
        <w:t>20</w:t>
      </w:r>
      <w:r w:rsidRPr="00DA7412">
        <w:t xml:space="preserve"> году составил </w:t>
      </w:r>
      <w:r w:rsidR="0005713B">
        <w:t>7,0</w:t>
      </w:r>
      <w:r w:rsidR="00DA7412" w:rsidRPr="00DA7412">
        <w:t xml:space="preserve"> тыс.</w:t>
      </w:r>
      <w:r w:rsidRPr="00DA7412">
        <w:t xml:space="preserve"> тонн. Средняя урожайность зерновых культур в 20</w:t>
      </w:r>
      <w:r w:rsidR="0005713B">
        <w:t>20</w:t>
      </w:r>
      <w:r w:rsidRPr="00DA7412">
        <w:t xml:space="preserve"> году составила </w:t>
      </w:r>
      <w:r w:rsidR="0005713B">
        <w:t>24,7</w:t>
      </w:r>
      <w:r w:rsidRPr="00DA7412">
        <w:t xml:space="preserve"> ц/га или </w:t>
      </w:r>
      <w:r w:rsidR="0005713B">
        <w:t>136</w:t>
      </w:r>
      <w:r w:rsidRPr="00DA7412">
        <w:t xml:space="preserve"> % к уровню 201</w:t>
      </w:r>
      <w:r w:rsidR="0005713B">
        <w:t>9</w:t>
      </w:r>
      <w:r w:rsidRPr="00DA7412">
        <w:t xml:space="preserve"> года.</w:t>
      </w:r>
    </w:p>
    <w:p w:rsidR="00015FF3" w:rsidRDefault="001653B9" w:rsidP="00C62E7C">
      <w:pPr>
        <w:pStyle w:val="7"/>
        <w:shd w:val="clear" w:color="auto" w:fill="auto"/>
        <w:spacing w:before="0"/>
        <w:ind w:left="20" w:right="20" w:firstLine="547"/>
      </w:pPr>
      <w:r w:rsidRPr="00DA7412">
        <w:t>П</w:t>
      </w:r>
      <w:r w:rsidR="00015FF3" w:rsidRPr="00DA7412">
        <w:t>оголовье крупного рогатого скота в сельскохозяйственных организациях района на 01.01.20</w:t>
      </w:r>
      <w:r w:rsidR="0017152D">
        <w:t>2</w:t>
      </w:r>
      <w:r w:rsidR="00453634">
        <w:t>1</w:t>
      </w:r>
      <w:r w:rsidR="00015FF3" w:rsidRPr="00DA7412">
        <w:t xml:space="preserve"> года составило </w:t>
      </w:r>
      <w:r w:rsidR="00453634">
        <w:t>279</w:t>
      </w:r>
      <w:r w:rsidR="00015FF3" w:rsidRPr="00DA7412">
        <w:t xml:space="preserve"> голов, </w:t>
      </w:r>
      <w:r w:rsidR="00B21063">
        <w:t>увеличение к</w:t>
      </w:r>
      <w:r w:rsidR="0017152D">
        <w:t xml:space="preserve"> уровн</w:t>
      </w:r>
      <w:r w:rsidR="00B21063">
        <w:t>ю</w:t>
      </w:r>
      <w:r w:rsidR="0017152D">
        <w:t xml:space="preserve"> 201</w:t>
      </w:r>
      <w:r w:rsidR="00B21063">
        <w:t xml:space="preserve">9 </w:t>
      </w:r>
      <w:r w:rsidR="0017152D">
        <w:t>года</w:t>
      </w:r>
      <w:r w:rsidR="00B21063">
        <w:t xml:space="preserve"> на 8,6%</w:t>
      </w:r>
      <w:r w:rsidR="0017152D">
        <w:t>.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</w:pPr>
      <w:r w:rsidRPr="00BE65C3">
        <w:rPr>
          <w:rStyle w:val="a4"/>
          <w:i w:val="0"/>
        </w:rPr>
        <w:t>Экономическую основу</w:t>
      </w:r>
      <w:r>
        <w:t xml:space="preserve"> района составляют предприятия и организации, различных организационно-правовых форм собственности и индивидуальные предприниматели.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  <w:rPr>
          <w:szCs w:val="28"/>
        </w:rPr>
      </w:pPr>
      <w:r w:rsidRPr="00C62E7C">
        <w:rPr>
          <w:szCs w:val="28"/>
          <w:lang w:eastAsia="ar-SA"/>
        </w:rPr>
        <w:t>На протяжении последних лет наблюдается положительная динамика среднедушевых денежных доходов населения и средней заработной платы.</w:t>
      </w:r>
      <w:r w:rsidRPr="00C62E7C">
        <w:rPr>
          <w:szCs w:val="28"/>
        </w:rPr>
        <w:t xml:space="preserve"> За 20</w:t>
      </w:r>
      <w:r w:rsidR="00B21063">
        <w:rPr>
          <w:szCs w:val="28"/>
        </w:rPr>
        <w:t>20</w:t>
      </w:r>
      <w:r w:rsidRPr="00C62E7C">
        <w:rPr>
          <w:szCs w:val="28"/>
        </w:rPr>
        <w:t xml:space="preserve"> год среднедушевые денежные доходы составили </w:t>
      </w:r>
      <w:r w:rsidR="00B21063">
        <w:rPr>
          <w:szCs w:val="28"/>
        </w:rPr>
        <w:t>16972</w:t>
      </w:r>
      <w:r w:rsidRPr="00C62E7C">
        <w:rPr>
          <w:szCs w:val="28"/>
        </w:rPr>
        <w:t xml:space="preserve"> рубл</w:t>
      </w:r>
      <w:r w:rsidR="00B21063">
        <w:rPr>
          <w:szCs w:val="28"/>
        </w:rPr>
        <w:t>я</w:t>
      </w:r>
      <w:r w:rsidRPr="00C62E7C">
        <w:rPr>
          <w:szCs w:val="28"/>
        </w:rPr>
        <w:t xml:space="preserve">, что выше уровня предыдущего года на </w:t>
      </w:r>
      <w:r w:rsidR="00B21063">
        <w:rPr>
          <w:szCs w:val="28"/>
        </w:rPr>
        <w:t>23</w:t>
      </w:r>
      <w:r w:rsidRPr="00C62E7C">
        <w:rPr>
          <w:szCs w:val="28"/>
        </w:rPr>
        <w:t xml:space="preserve">%, в реальном выражении на </w:t>
      </w:r>
      <w:r w:rsidR="00B21063">
        <w:rPr>
          <w:szCs w:val="28"/>
        </w:rPr>
        <w:t>3192 рубля.</w:t>
      </w:r>
      <w:r>
        <w:rPr>
          <w:szCs w:val="28"/>
        </w:rPr>
        <w:t xml:space="preserve"> </w:t>
      </w:r>
      <w:r w:rsidRPr="00DC0D4C">
        <w:rPr>
          <w:szCs w:val="28"/>
        </w:rPr>
        <w:t xml:space="preserve"> 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</w:pPr>
      <w:r w:rsidRPr="00186CDB">
        <w:t>На</w:t>
      </w:r>
      <w:r w:rsidR="00186CDB" w:rsidRPr="00186CDB">
        <w:t xml:space="preserve"> территории района на 01.01.20</w:t>
      </w:r>
      <w:r w:rsidR="0017152D">
        <w:t>2</w:t>
      </w:r>
      <w:r w:rsidR="003D3E9B">
        <w:t>1</w:t>
      </w:r>
      <w:r w:rsidRPr="00186CDB">
        <w:t xml:space="preserve"> года зарегистрировано </w:t>
      </w:r>
      <w:r w:rsidR="003D3E9B">
        <w:t>186</w:t>
      </w:r>
      <w:r w:rsidRPr="00186CDB">
        <w:t xml:space="preserve"> ед. субъектов малого и среднего предпринимательства (далее - СМП). </w:t>
      </w:r>
      <w:r w:rsidRPr="00C62E7C">
        <w:t xml:space="preserve">Среднесписочная численность работников занятых в среднем и малом бизнесе составляет </w:t>
      </w:r>
      <w:r w:rsidR="003D3E9B">
        <w:t>1249</w:t>
      </w:r>
      <w:r w:rsidRPr="00C62E7C">
        <w:t xml:space="preserve"> человек. По итогам 20</w:t>
      </w:r>
      <w:r w:rsidR="003D3E9B">
        <w:t>20</w:t>
      </w:r>
      <w:r w:rsidRPr="00C62E7C">
        <w:t xml:space="preserve"> года финансовую поддержку получили </w:t>
      </w:r>
      <w:r w:rsidR="003D3E9B">
        <w:t>4</w:t>
      </w:r>
      <w:r w:rsidRPr="00C62E7C">
        <w:t xml:space="preserve"> СМП </w:t>
      </w:r>
      <w:r w:rsidR="00C62E7C" w:rsidRPr="00C62E7C">
        <w:t>в сумме</w:t>
      </w:r>
      <w:r w:rsidR="00C62E7C">
        <w:t xml:space="preserve"> </w:t>
      </w:r>
      <w:r w:rsidR="003D3E9B">
        <w:t>20520,65</w:t>
      </w:r>
      <w:r w:rsidR="00C62E7C">
        <w:t xml:space="preserve"> тыс. руб.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</w:pPr>
      <w:r>
        <w:t>Доля му</w:t>
      </w:r>
      <w:r w:rsidRPr="00FA7510">
        <w:t>н</w:t>
      </w:r>
      <w:r w:rsidRPr="00FA7510">
        <w:rPr>
          <w:rStyle w:val="11"/>
          <w:u w:val="none"/>
        </w:rPr>
        <w:t>ици</w:t>
      </w:r>
      <w:r w:rsidRPr="00FA7510">
        <w:t>п</w:t>
      </w:r>
      <w:r>
        <w:t xml:space="preserve">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</w:t>
      </w:r>
      <w:r w:rsidR="003D3E9B">
        <w:t>64,3</w:t>
      </w:r>
      <w:r>
        <w:t>%.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</w:pPr>
      <w:r>
        <w:t>Результаты анализа исполнения показателей социально</w:t>
      </w:r>
      <w:r>
        <w:softHyphen/>
        <w:t>-экономического развития показывают, что отклонения имеют разноплановый характер.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440"/>
      </w:pPr>
    </w:p>
    <w:p w:rsidR="00015FF3" w:rsidRDefault="00015FF3" w:rsidP="00806E25">
      <w:pPr>
        <w:pStyle w:val="22"/>
        <w:numPr>
          <w:ilvl w:val="0"/>
          <w:numId w:val="1"/>
        </w:numPr>
        <w:shd w:val="clear" w:color="auto" w:fill="auto"/>
        <w:tabs>
          <w:tab w:val="left" w:pos="455"/>
        </w:tabs>
        <w:spacing w:after="349" w:line="322" w:lineRule="exact"/>
        <w:ind w:left="1880" w:right="120"/>
        <w:jc w:val="center"/>
      </w:pPr>
      <w:r>
        <w:t>Анализ реализации основных положений бюджетной и налоговой политики Пировского района в 20</w:t>
      </w:r>
      <w:r w:rsidR="0059338A">
        <w:t>20</w:t>
      </w:r>
      <w:r>
        <w:t xml:space="preserve"> году</w:t>
      </w:r>
    </w:p>
    <w:p w:rsidR="00015FF3" w:rsidRDefault="00015FF3" w:rsidP="00015FF3">
      <w:pPr>
        <w:pStyle w:val="22"/>
        <w:numPr>
          <w:ilvl w:val="1"/>
          <w:numId w:val="4"/>
        </w:numPr>
        <w:shd w:val="clear" w:color="auto" w:fill="auto"/>
        <w:tabs>
          <w:tab w:val="left" w:pos="3619"/>
        </w:tabs>
        <w:spacing w:after="303" w:line="260" w:lineRule="exact"/>
      </w:pPr>
      <w:r>
        <w:t>Налоговая политика</w:t>
      </w:r>
    </w:p>
    <w:p w:rsidR="00015FF3" w:rsidRDefault="00015FF3" w:rsidP="00E03BCC">
      <w:pPr>
        <w:pStyle w:val="7"/>
        <w:shd w:val="clear" w:color="auto" w:fill="auto"/>
        <w:spacing w:before="0"/>
        <w:ind w:left="20" w:right="20" w:firstLine="547"/>
      </w:pPr>
      <w:r>
        <w:t>Приоритетными направлениями налоговой политики на 20</w:t>
      </w:r>
      <w:r w:rsidR="0059338A">
        <w:t>20</w:t>
      </w:r>
      <w:r>
        <w:t xml:space="preserve"> год являлось обеспечение необходимого уровня доходов населения района.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t>Налоговая политика в 20</w:t>
      </w:r>
      <w:r w:rsidR="0059338A">
        <w:t>20</w:t>
      </w:r>
      <w:r>
        <w:t xml:space="preserve"> году была направлена на решение следующих задач:</w:t>
      </w:r>
    </w:p>
    <w:p w:rsidR="00015FF3" w:rsidRDefault="00015FF3" w:rsidP="00015FF3">
      <w:pPr>
        <w:pStyle w:val="7"/>
        <w:numPr>
          <w:ilvl w:val="0"/>
          <w:numId w:val="3"/>
        </w:numPr>
        <w:shd w:val="clear" w:color="auto" w:fill="auto"/>
        <w:spacing w:before="0"/>
        <w:ind w:left="20" w:firstLine="700"/>
      </w:pPr>
      <w:r>
        <w:t xml:space="preserve"> </w:t>
      </w:r>
      <w:proofErr w:type="gramStart"/>
      <w:r>
        <w:t>стимулирование</w:t>
      </w:r>
      <w:proofErr w:type="gramEnd"/>
      <w:r>
        <w:t xml:space="preserve"> инвестиционной и инновационной деятельности;</w:t>
      </w:r>
    </w:p>
    <w:p w:rsidR="00015FF3" w:rsidRDefault="00015FF3" w:rsidP="00015FF3">
      <w:pPr>
        <w:pStyle w:val="7"/>
        <w:numPr>
          <w:ilvl w:val="0"/>
          <w:numId w:val="3"/>
        </w:numPr>
        <w:shd w:val="clear" w:color="auto" w:fill="auto"/>
        <w:spacing w:before="0"/>
        <w:ind w:left="20" w:firstLine="700"/>
      </w:pPr>
      <w:r>
        <w:t xml:space="preserve"> </w:t>
      </w:r>
      <w:proofErr w:type="gramStart"/>
      <w:r>
        <w:t>обеспечение</w:t>
      </w:r>
      <w:proofErr w:type="gramEnd"/>
      <w:r>
        <w:t xml:space="preserve"> необходимого уровня доходов и оптимизация расходов </w:t>
      </w:r>
      <w:r>
        <w:lastRenderedPageBreak/>
        <w:t>бюджета района;</w:t>
      </w:r>
    </w:p>
    <w:p w:rsidR="00015FF3" w:rsidRDefault="00015FF3" w:rsidP="00015FF3">
      <w:pPr>
        <w:pStyle w:val="7"/>
        <w:numPr>
          <w:ilvl w:val="0"/>
          <w:numId w:val="3"/>
        </w:numPr>
        <w:shd w:val="clear" w:color="auto" w:fill="auto"/>
        <w:spacing w:before="0"/>
        <w:ind w:left="20" w:right="20" w:firstLine="700"/>
      </w:pPr>
      <w:proofErr w:type="gramStart"/>
      <w:r>
        <w:t>социальная</w:t>
      </w:r>
      <w:proofErr w:type="gramEnd"/>
      <w:r>
        <w:t xml:space="preserve"> поддержка населения района.</w:t>
      </w:r>
    </w:p>
    <w:p w:rsidR="00015FF3" w:rsidRDefault="00015FF3" w:rsidP="00E03BCC">
      <w:pPr>
        <w:pStyle w:val="7"/>
        <w:shd w:val="clear" w:color="auto" w:fill="auto"/>
        <w:spacing w:before="0"/>
        <w:ind w:left="20" w:right="20" w:firstLine="547"/>
      </w:pPr>
      <w:r>
        <w:t>Администрацией района обеспечена преемственность реализуемой в районе налоговой политик</w:t>
      </w:r>
      <w:r w:rsidR="001653B9">
        <w:t>и</w:t>
      </w:r>
      <w:r>
        <w:t>, направленной на проведение работы с субъектами малого и среднего предпринимательства по легализации доходов, проведение инвентаризации имущества, находящегося в муниципальной собственности, проведение мероприятий по повышению эффективности использования бюджетных средств и увеличению поступления налоговых и неналоговых доходов.</w:t>
      </w:r>
    </w:p>
    <w:p w:rsidR="00015FF3" w:rsidRDefault="00015FF3" w:rsidP="00E03BCC">
      <w:pPr>
        <w:pStyle w:val="7"/>
        <w:shd w:val="clear" w:color="auto" w:fill="auto"/>
        <w:spacing w:before="0"/>
        <w:ind w:left="20" w:right="20" w:firstLine="547"/>
      </w:pPr>
      <w:r>
        <w:t>Учитывая, что налог на имущество физических лиц является местным налогом, работа по выявлению и включению в налогооблагаемую базу недвижимого имущества и земельных участков, которые до настоящего времени не вовлечены в налоговый оборот, остается актуальным.</w:t>
      </w:r>
    </w:p>
    <w:p w:rsidR="00015FF3" w:rsidRDefault="00015FF3" w:rsidP="00015FF3">
      <w:pPr>
        <w:pStyle w:val="7"/>
        <w:shd w:val="clear" w:color="auto" w:fill="auto"/>
        <w:spacing w:before="0" w:after="349"/>
        <w:ind w:left="20" w:right="20" w:firstLine="560"/>
      </w:pPr>
      <w:r w:rsidRPr="00221B38">
        <w:t>В 20</w:t>
      </w:r>
      <w:r w:rsidR="0059338A">
        <w:t>20</w:t>
      </w:r>
      <w:r w:rsidRPr="00221B38">
        <w:t xml:space="preserve"> году заключен</w:t>
      </w:r>
      <w:r w:rsidR="00221B38" w:rsidRPr="00221B38">
        <w:t xml:space="preserve">о </w:t>
      </w:r>
      <w:r w:rsidR="00851EA6">
        <w:t>12</w:t>
      </w:r>
      <w:r w:rsidRPr="00221B38">
        <w:t xml:space="preserve"> </w:t>
      </w:r>
      <w:r w:rsidRPr="00924403">
        <w:t>договор</w:t>
      </w:r>
      <w:r w:rsidR="00C62E7C" w:rsidRPr="00924403">
        <w:t>ов</w:t>
      </w:r>
      <w:r w:rsidRPr="00924403">
        <w:t xml:space="preserve"> купли-продажи земельных участков с физическими лицами и субъектами малого и среднего предпринимательства на общую </w:t>
      </w:r>
      <w:r w:rsidRPr="00851EA6">
        <w:t xml:space="preserve">сумму </w:t>
      </w:r>
      <w:r w:rsidR="00851EA6" w:rsidRPr="00851EA6">
        <w:t>526,80</w:t>
      </w:r>
      <w:r w:rsidRPr="00851EA6">
        <w:t xml:space="preserve"> тыс</w:t>
      </w:r>
      <w:r w:rsidRPr="00924403">
        <w:t>. рублей.</w:t>
      </w:r>
    </w:p>
    <w:p w:rsidR="00015FF3" w:rsidRDefault="00015FF3" w:rsidP="00015FF3">
      <w:pPr>
        <w:pStyle w:val="20"/>
        <w:keepNext/>
        <w:keepLines/>
        <w:shd w:val="clear" w:color="auto" w:fill="auto"/>
        <w:tabs>
          <w:tab w:val="left" w:pos="3579"/>
        </w:tabs>
        <w:spacing w:before="0" w:after="303" w:line="260" w:lineRule="exact"/>
        <w:ind w:firstLine="0"/>
        <w:jc w:val="center"/>
      </w:pPr>
      <w:bookmarkStart w:id="2" w:name="bookmark2"/>
      <w:r>
        <w:t>2.2.Бюджетная политика</w:t>
      </w:r>
      <w:bookmarkEnd w:id="2"/>
    </w:p>
    <w:p w:rsidR="00015FF3" w:rsidRDefault="00015FF3" w:rsidP="00E03BCC">
      <w:pPr>
        <w:pStyle w:val="7"/>
        <w:shd w:val="clear" w:color="auto" w:fill="auto"/>
        <w:tabs>
          <w:tab w:val="left" w:pos="2822"/>
          <w:tab w:val="right" w:pos="5732"/>
          <w:tab w:val="left" w:pos="5877"/>
        </w:tabs>
        <w:spacing w:before="0"/>
        <w:ind w:left="20" w:right="20" w:firstLine="547"/>
      </w:pPr>
      <w:r>
        <w:t>Основной целью бюджетной политики на 20</w:t>
      </w:r>
      <w:r w:rsidR="0059338A">
        <w:t>20</w:t>
      </w:r>
      <w:r w:rsidR="006A7D8F">
        <w:t xml:space="preserve"> год и плановый период 202</w:t>
      </w:r>
      <w:r w:rsidR="0059338A">
        <w:t>1</w:t>
      </w:r>
      <w:r>
        <w:t>-20</w:t>
      </w:r>
      <w:r w:rsidR="00E03BCC">
        <w:t>2</w:t>
      </w:r>
      <w:r w:rsidR="0059338A">
        <w:t>2</w:t>
      </w:r>
      <w:r>
        <w:t xml:space="preserve"> годов было заявлено </w:t>
      </w:r>
      <w:r w:rsidR="00E03BCC">
        <w:t>сохранение</w:t>
      </w:r>
      <w:r>
        <w:t xml:space="preserve"> устойчивости консолидированного бюджета района и</w:t>
      </w:r>
      <w:r w:rsidR="00E03BCC">
        <w:t xml:space="preserve"> безусловное</w:t>
      </w:r>
      <w:r>
        <w:t xml:space="preserve"> исполнение принятых обязательств наиболее эффективным способом.</w:t>
      </w:r>
    </w:p>
    <w:p w:rsidR="00015FF3" w:rsidRDefault="00015FF3" w:rsidP="00E03BCC">
      <w:pPr>
        <w:pStyle w:val="7"/>
        <w:shd w:val="clear" w:color="auto" w:fill="auto"/>
        <w:tabs>
          <w:tab w:val="left" w:pos="2822"/>
          <w:tab w:val="left" w:pos="5877"/>
        </w:tabs>
        <w:spacing w:before="0"/>
        <w:ind w:left="20" w:firstLine="547"/>
      </w:pPr>
      <w:r>
        <w:t>В 20</w:t>
      </w:r>
      <w:r w:rsidR="00851EA6">
        <w:t>20</w:t>
      </w:r>
      <w:r w:rsidR="006A7D8F">
        <w:t xml:space="preserve"> году </w:t>
      </w:r>
      <w:r>
        <w:t>продолжилась работа</w:t>
      </w:r>
      <w:r w:rsidR="006A7D8F">
        <w:t xml:space="preserve"> </w:t>
      </w:r>
      <w:r>
        <w:t>по реализации Плана мероприятий по росту доходов, оптимизации расходов и совершенствованию межбюджетных отношений и долговой политики Пировского района, предусматривающий</w:t>
      </w:r>
      <w:r>
        <w:tab/>
      </w:r>
      <w:r w:rsidR="00924403">
        <w:t>3</w:t>
      </w:r>
      <w:r w:rsidR="00C04291">
        <w:t>4</w:t>
      </w:r>
      <w:r>
        <w:t xml:space="preserve"> направлени</w:t>
      </w:r>
      <w:r w:rsidR="00924403">
        <w:t>я</w:t>
      </w:r>
      <w:r>
        <w:t xml:space="preserve"> работы (далее – План мероприятий).</w:t>
      </w:r>
    </w:p>
    <w:p w:rsidR="00015FF3" w:rsidRDefault="00015FF3" w:rsidP="00E03BCC">
      <w:pPr>
        <w:pStyle w:val="7"/>
        <w:shd w:val="clear" w:color="auto" w:fill="auto"/>
        <w:spacing w:before="0"/>
        <w:ind w:left="20" w:right="20" w:firstLine="547"/>
      </w:pPr>
      <w:r>
        <w:t>В целях повышения эффективности бюджетных расходов администрацией района в 20</w:t>
      </w:r>
      <w:r w:rsidR="00C04291">
        <w:t>20</w:t>
      </w:r>
      <w:r>
        <w:t xml:space="preserve"> году утвержден План мероприятий по росту доходов, оптимизации расходов, совершенствованию межбюджетных отношений и долговой политики". </w:t>
      </w:r>
    </w:p>
    <w:p w:rsidR="00015FF3" w:rsidRDefault="00015FF3" w:rsidP="00D24C43">
      <w:pPr>
        <w:pStyle w:val="7"/>
        <w:shd w:val="clear" w:color="auto" w:fill="auto"/>
        <w:spacing w:before="0"/>
        <w:ind w:left="20" w:right="20" w:firstLine="547"/>
      </w:pPr>
      <w:r>
        <w:t>В результате проведенных мероприятий:</w:t>
      </w:r>
    </w:p>
    <w:p w:rsidR="00827BD4" w:rsidRDefault="00827BD4" w:rsidP="00D24C43">
      <w:pPr>
        <w:pStyle w:val="7"/>
        <w:shd w:val="clear" w:color="auto" w:fill="auto"/>
        <w:spacing w:before="0"/>
        <w:ind w:left="20" w:right="20" w:firstLine="547"/>
      </w:pPr>
      <w:r w:rsidRPr="00282508">
        <w:t>-проведена индивидуальная работа с налогоплательщиками, имеющими задолже</w:t>
      </w:r>
      <w:r w:rsidR="002A778E" w:rsidRPr="00282508">
        <w:t xml:space="preserve">нность по имущественным налогам, направлено </w:t>
      </w:r>
      <w:r w:rsidR="00EC34B8">
        <w:t>105</w:t>
      </w:r>
      <w:r w:rsidR="002A778E" w:rsidRPr="00282508">
        <w:t xml:space="preserve"> уведомлений, 1</w:t>
      </w:r>
      <w:r w:rsidR="00EC34B8">
        <w:t>1</w:t>
      </w:r>
      <w:r w:rsidR="002A778E" w:rsidRPr="00282508">
        <w:t xml:space="preserve"> претензий.</w:t>
      </w:r>
      <w:r w:rsidRPr="00282508">
        <w:t xml:space="preserve"> В результате в бюджет поступило </w:t>
      </w:r>
      <w:r w:rsidR="00EC34B8">
        <w:t>592,0</w:t>
      </w:r>
      <w:r w:rsidRPr="00282508">
        <w:t xml:space="preserve"> тыс. руб.</w:t>
      </w:r>
      <w:r w:rsidR="005414C6" w:rsidRPr="00282508">
        <w:t>;</w:t>
      </w:r>
    </w:p>
    <w:p w:rsidR="00282508" w:rsidRDefault="00827BD4" w:rsidP="00D24C43">
      <w:pPr>
        <w:pStyle w:val="7"/>
        <w:shd w:val="clear" w:color="auto" w:fill="auto"/>
        <w:spacing w:before="0"/>
        <w:ind w:left="20" w:right="20" w:firstLine="547"/>
      </w:pPr>
      <w:r>
        <w:t>-</w:t>
      </w:r>
      <w:r w:rsidR="00282508">
        <w:t xml:space="preserve"> списана безнадежная к взысканию задолженность </w:t>
      </w:r>
      <w:r w:rsidR="00EC34B8">
        <w:t xml:space="preserve">трех субъектов </w:t>
      </w:r>
      <w:r w:rsidR="00282508">
        <w:t xml:space="preserve">в сумме </w:t>
      </w:r>
      <w:r w:rsidR="00EC34B8">
        <w:t>12,2</w:t>
      </w:r>
      <w:r w:rsidR="00282508">
        <w:t xml:space="preserve"> тыс. руб.;</w:t>
      </w:r>
    </w:p>
    <w:p w:rsidR="00827BD4" w:rsidRDefault="00282508" w:rsidP="00D24C43">
      <w:pPr>
        <w:pStyle w:val="7"/>
        <w:shd w:val="clear" w:color="auto" w:fill="auto"/>
        <w:spacing w:before="0"/>
        <w:ind w:left="20" w:right="20" w:firstLine="547"/>
      </w:pPr>
      <w:r>
        <w:t xml:space="preserve"> </w:t>
      </w:r>
      <w:r w:rsidR="005414C6">
        <w:t>- в</w:t>
      </w:r>
      <w:r w:rsidR="00827BD4">
        <w:t xml:space="preserve"> результате работы по ведению реестра муниципального имущест</w:t>
      </w:r>
      <w:r w:rsidR="005414C6">
        <w:t xml:space="preserve">ва своевременно выведено из реестра </w:t>
      </w:r>
      <w:r w:rsidR="00EC34B8">
        <w:t>21</w:t>
      </w:r>
      <w:r w:rsidR="005414C6">
        <w:t xml:space="preserve"> объект, включено </w:t>
      </w:r>
      <w:r w:rsidR="00EC34B8">
        <w:t xml:space="preserve">45 </w:t>
      </w:r>
      <w:r w:rsidR="005414C6">
        <w:t>объект</w:t>
      </w:r>
      <w:r w:rsidR="00EC34B8">
        <w:t>ов;</w:t>
      </w:r>
    </w:p>
    <w:p w:rsidR="00282508" w:rsidRDefault="005414C6" w:rsidP="00D24C43">
      <w:pPr>
        <w:pStyle w:val="7"/>
        <w:shd w:val="clear" w:color="auto" w:fill="auto"/>
        <w:spacing w:before="0"/>
        <w:ind w:left="20" w:right="20" w:firstLine="547"/>
      </w:pPr>
      <w:r>
        <w:t xml:space="preserve">- в части переданных полномочий по предоставлению муниципальных услуг </w:t>
      </w:r>
      <w:r w:rsidR="00282508">
        <w:t>в</w:t>
      </w:r>
      <w:r>
        <w:t xml:space="preserve"> МФЦ оказано </w:t>
      </w:r>
      <w:r w:rsidR="00EC34B8">
        <w:t>32</w:t>
      </w:r>
      <w:r w:rsidR="00282508">
        <w:t xml:space="preserve"> </w:t>
      </w:r>
      <w:r>
        <w:t>услуг</w:t>
      </w:r>
      <w:r w:rsidR="00EC34B8">
        <w:t>и</w:t>
      </w:r>
      <w:r w:rsidR="00282508">
        <w:t>;</w:t>
      </w:r>
      <w:r>
        <w:t xml:space="preserve"> </w:t>
      </w:r>
    </w:p>
    <w:p w:rsidR="00EC34B8" w:rsidRDefault="00EC34B8" w:rsidP="00D24C43">
      <w:pPr>
        <w:pStyle w:val="7"/>
        <w:shd w:val="clear" w:color="auto" w:fill="auto"/>
        <w:spacing w:before="0"/>
        <w:ind w:left="20" w:right="20" w:firstLine="547"/>
      </w:pPr>
      <w:r>
        <w:t>- проведено 46 выездных и документальных проверок в рамках проведения земельного контроля;</w:t>
      </w:r>
    </w:p>
    <w:p w:rsidR="005414C6" w:rsidRDefault="005414C6" w:rsidP="00D24C43">
      <w:pPr>
        <w:pStyle w:val="7"/>
        <w:shd w:val="clear" w:color="auto" w:fill="auto"/>
        <w:spacing w:before="0"/>
        <w:ind w:left="20" w:right="20" w:firstLine="547"/>
      </w:pPr>
      <w:r w:rsidRPr="00282508">
        <w:t xml:space="preserve">- осуществлена постановка на кадастровый учет </w:t>
      </w:r>
      <w:r w:rsidR="00EC34B8">
        <w:t>75</w:t>
      </w:r>
      <w:r w:rsidRPr="00282508">
        <w:t xml:space="preserve"> объектов налогообложения,</w:t>
      </w:r>
      <w:r w:rsidR="002A778E" w:rsidRPr="00282508">
        <w:t xml:space="preserve"> уточнен вид разрешенного использования </w:t>
      </w:r>
      <w:r w:rsidR="00EC34B8">
        <w:t>32</w:t>
      </w:r>
      <w:r w:rsidR="002A778E" w:rsidRPr="00282508">
        <w:t xml:space="preserve"> земельных участков</w:t>
      </w:r>
      <w:r w:rsidRPr="00282508">
        <w:t>;</w:t>
      </w:r>
    </w:p>
    <w:p w:rsidR="005414C6" w:rsidRDefault="00EC34B8" w:rsidP="00D24C43">
      <w:pPr>
        <w:pStyle w:val="7"/>
        <w:shd w:val="clear" w:color="auto" w:fill="auto"/>
        <w:spacing w:before="0"/>
        <w:ind w:left="20" w:right="20" w:firstLine="547"/>
      </w:pPr>
      <w:r>
        <w:lastRenderedPageBreak/>
        <w:t>-регистрации</w:t>
      </w:r>
      <w:r w:rsidR="005414C6">
        <w:t xml:space="preserve"> в собственность</w:t>
      </w:r>
      <w:r w:rsidR="00282508">
        <w:t xml:space="preserve"> </w:t>
      </w:r>
      <w:r w:rsidR="005414C6">
        <w:t>бесхозных объект</w:t>
      </w:r>
      <w:r w:rsidR="00282508">
        <w:t xml:space="preserve">ов недвижимого имущества, </w:t>
      </w:r>
      <w:r>
        <w:t>изъятие земельных участков, не используемых для соответствующих целей не производилось;</w:t>
      </w:r>
    </w:p>
    <w:p w:rsidR="00EC34B8" w:rsidRDefault="00EC34B8" w:rsidP="00D24C43">
      <w:pPr>
        <w:pStyle w:val="7"/>
        <w:shd w:val="clear" w:color="auto" w:fill="auto"/>
        <w:spacing w:before="0"/>
        <w:ind w:left="20" w:right="20" w:firstLine="547"/>
      </w:pPr>
      <w:r>
        <w:t>-в ходе реализации мероприятий по ведению ФИАС и актуализации сведений государственного адресного реестра на территории Пировского района уточнено/внесено 20 адресов;</w:t>
      </w:r>
    </w:p>
    <w:p w:rsidR="00015FF3" w:rsidRDefault="00015FF3" w:rsidP="00D24C43">
      <w:pPr>
        <w:pStyle w:val="7"/>
        <w:shd w:val="clear" w:color="auto" w:fill="auto"/>
        <w:spacing w:before="0"/>
        <w:ind w:left="20" w:right="20" w:firstLine="547"/>
      </w:pPr>
      <w:r w:rsidRPr="00FC48CB">
        <w:t xml:space="preserve">- проведено </w:t>
      </w:r>
      <w:r w:rsidR="005363E6">
        <w:t>2</w:t>
      </w:r>
      <w:r w:rsidRPr="00FC48CB">
        <w:t xml:space="preserve"> комисси</w:t>
      </w:r>
      <w:r w:rsidR="005363E6">
        <w:t>и</w:t>
      </w:r>
      <w:r w:rsidRPr="00FC48CB">
        <w:t xml:space="preserve"> по легал</w:t>
      </w:r>
      <w:r w:rsidR="00E16B3F" w:rsidRPr="00FC48CB">
        <w:t>изации теневой заработной платы</w:t>
      </w:r>
      <w:r w:rsidRPr="00FC48CB">
        <w:t xml:space="preserve">. В результате дополнительно в бюджет поступило </w:t>
      </w:r>
      <w:r w:rsidR="005363E6">
        <w:t>68,3</w:t>
      </w:r>
      <w:r w:rsidRPr="00FC48CB">
        <w:t xml:space="preserve"> тыс. рублей НДФЛ в результате повышения заработной платы</w:t>
      </w:r>
      <w:r w:rsidR="002A778E" w:rsidRPr="00FC48CB">
        <w:t>;</w:t>
      </w:r>
    </w:p>
    <w:p w:rsidR="00E16B3F" w:rsidRDefault="00E16B3F" w:rsidP="00D24C43">
      <w:pPr>
        <w:pStyle w:val="7"/>
        <w:shd w:val="clear" w:color="auto" w:fill="auto"/>
        <w:spacing w:before="0"/>
        <w:ind w:left="20" w:right="20" w:firstLine="547"/>
      </w:pPr>
      <w:r>
        <w:t xml:space="preserve">-проведено </w:t>
      </w:r>
      <w:r w:rsidR="005363E6">
        <w:t>2</w:t>
      </w:r>
      <w:r>
        <w:t xml:space="preserve"> межведомственных комиссий по снижению задолженности по налогам и сборам в районный</w:t>
      </w:r>
      <w:r w:rsidR="00FC48CB">
        <w:t xml:space="preserve"> бюджет, куда были приглашены </w:t>
      </w:r>
      <w:r w:rsidR="005363E6">
        <w:t>16</w:t>
      </w:r>
      <w:r>
        <w:t xml:space="preserve"> налогоплательщиков, имеющих задолженность, присутствовало </w:t>
      </w:r>
      <w:r w:rsidR="005363E6">
        <w:t>15</w:t>
      </w:r>
      <w:r>
        <w:t xml:space="preserve">. В результате в бюджет поступило </w:t>
      </w:r>
      <w:r w:rsidR="005363E6">
        <w:t>49,0</w:t>
      </w:r>
      <w:r>
        <w:t xml:space="preserve"> тыс. руб.</w:t>
      </w:r>
    </w:p>
    <w:p w:rsidR="00015FF3" w:rsidRDefault="00015FF3" w:rsidP="00D24C43">
      <w:pPr>
        <w:pStyle w:val="7"/>
        <w:shd w:val="clear" w:color="auto" w:fill="auto"/>
        <w:spacing w:before="0"/>
        <w:ind w:left="20" w:right="20" w:firstLine="547"/>
      </w:pPr>
      <w:r>
        <w:t xml:space="preserve">- получен эффект в денежной форме в сумме </w:t>
      </w:r>
      <w:r w:rsidR="005363E6">
        <w:t>80,5</w:t>
      </w:r>
      <w:r>
        <w:t xml:space="preserve"> тыс. руб.</w:t>
      </w:r>
      <w:r w:rsidR="00FC48CB">
        <w:t xml:space="preserve"> при</w:t>
      </w:r>
      <w:r w:rsidR="00E16B3F">
        <w:t xml:space="preserve"> сокращени</w:t>
      </w:r>
      <w:r w:rsidR="00FC48CB">
        <w:t>и</w:t>
      </w:r>
      <w:r w:rsidR="00E16B3F">
        <w:t xml:space="preserve"> командировочных расходов</w:t>
      </w:r>
      <w:r w:rsidR="005363E6">
        <w:t>, уменьшение расходов по ГСМ</w:t>
      </w:r>
      <w:r w:rsidR="00E16B3F">
        <w:t>;</w:t>
      </w:r>
    </w:p>
    <w:p w:rsidR="00015FF3" w:rsidRDefault="00015FF3" w:rsidP="00D24C43">
      <w:pPr>
        <w:pStyle w:val="7"/>
        <w:shd w:val="clear" w:color="auto" w:fill="auto"/>
        <w:spacing w:before="0"/>
        <w:ind w:left="20" w:right="20" w:firstLine="547"/>
      </w:pPr>
      <w:r>
        <w:t>-</w:t>
      </w:r>
      <w:r w:rsidRPr="00DE491F">
        <w:t xml:space="preserve"> </w:t>
      </w:r>
      <w:r>
        <w:t xml:space="preserve">получен эффект в денежной форме в сумме </w:t>
      </w:r>
      <w:r w:rsidR="00FC48CB">
        <w:t>82,0</w:t>
      </w:r>
      <w:r>
        <w:t xml:space="preserve"> тыс. руб. </w:t>
      </w:r>
      <w:r w:rsidR="00693D3B">
        <w:t xml:space="preserve">в результате </w:t>
      </w:r>
      <w:r>
        <w:t>оптимизации штатной численности в</w:t>
      </w:r>
      <w:r w:rsidR="00FC48CB">
        <w:t xml:space="preserve"> бюджетных</w:t>
      </w:r>
      <w:r>
        <w:t xml:space="preserve"> учреждениях</w:t>
      </w:r>
      <w:r w:rsidR="00FC48CB">
        <w:t xml:space="preserve"> во 2 квартале 2019 г.;</w:t>
      </w:r>
      <w:r>
        <w:t xml:space="preserve"> </w:t>
      </w:r>
    </w:p>
    <w:p w:rsidR="00015FF3" w:rsidRDefault="00015FF3" w:rsidP="00D24C43">
      <w:pPr>
        <w:pStyle w:val="30"/>
        <w:shd w:val="clear" w:color="auto" w:fill="auto"/>
        <w:ind w:left="20" w:right="20" w:firstLine="547"/>
      </w:pPr>
      <w:r>
        <w:rPr>
          <w:rStyle w:val="31"/>
        </w:rPr>
        <w:t>В 20</w:t>
      </w:r>
      <w:r w:rsidR="005363E6">
        <w:rPr>
          <w:rStyle w:val="31"/>
        </w:rPr>
        <w:t>20</w:t>
      </w:r>
      <w:r>
        <w:rPr>
          <w:rStyle w:val="31"/>
        </w:rPr>
        <w:t xml:space="preserve"> году осуществлено выполнение первоочередных задач в социальной и экономической сферах, поставленных в Указах Президента Российской Федерации от 7 мая 2012 года </w:t>
      </w:r>
      <w:r>
        <w:t>(повышение заработной платы отдельным категориям работников бюджетной сферы; улучшение условий ведения предпринимательской деятельности; улучшение жилищных условий семей, имеющих трех и более детей; обеспечение доступности дошкольного образования).</w:t>
      </w:r>
    </w:p>
    <w:p w:rsidR="00D24C43" w:rsidRDefault="00D24C43" w:rsidP="00D24C43">
      <w:pPr>
        <w:pStyle w:val="a5"/>
        <w:keepNext/>
        <w:keepLines/>
        <w:widowControl w:val="0"/>
        <w:tabs>
          <w:tab w:val="left" w:pos="0"/>
        </w:tabs>
        <w:spacing w:after="300" w:line="322" w:lineRule="exact"/>
        <w:ind w:left="0" w:righ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3"/>
    </w:p>
    <w:p w:rsidR="0052079E" w:rsidRPr="0052079E" w:rsidRDefault="0052079E" w:rsidP="0052079E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300" w:line="322" w:lineRule="exact"/>
        <w:ind w:left="0"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исполнения параметров, установленных решением Пировского районного Совета депутатов «О районном бюджете на 20</w:t>
      </w:r>
      <w:r w:rsidR="00243F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 и плановый период 20</w:t>
      </w:r>
      <w:r w:rsidR="00D34C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43F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-20</w:t>
      </w:r>
      <w:r w:rsidR="008C1D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43F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годов»</w:t>
      </w:r>
      <w:bookmarkEnd w:id="3"/>
    </w:p>
    <w:p w:rsidR="0052079E" w:rsidRPr="0052079E" w:rsidRDefault="0052079E" w:rsidP="008C1D2C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 Пировского района на 20</w:t>
      </w:r>
      <w:r w:rsidR="005E7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был утвержден до начала финансового года решением Пировского районного Совета депутатов от 1</w:t>
      </w:r>
      <w:r w:rsidR="00D34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.12.201</w:t>
      </w:r>
      <w:r w:rsidR="005E7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№ </w:t>
      </w:r>
      <w:r w:rsidR="005E7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51-283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 «О бюджете</w:t>
      </w:r>
      <w:r w:rsidR="00D34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Пировского муниципального района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20</w:t>
      </w:r>
      <w:r w:rsidR="005E7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</w:t>
      </w:r>
      <w:r w:rsidR="00D34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5E72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E63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годов» (далее - </w:t>
      </w:r>
      <w:r w:rsidR="00D34CE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ешение о бюджете) и официально опубликован в установленный законом срок.</w:t>
      </w:r>
    </w:p>
    <w:p w:rsidR="0052079E" w:rsidRPr="0052079E" w:rsidRDefault="0052079E" w:rsidP="00EA5B5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о бюджете в первоначальной редакции утверждены параметры районного бюджета на 20</w:t>
      </w:r>
      <w:r w:rsidR="00E63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по доходам в сумме </w:t>
      </w:r>
      <w:r w:rsidR="00E63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504492,20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расходам в сумме </w:t>
      </w:r>
      <w:r w:rsidR="00E63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504492,20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 Дефицит районного бюджета в сумме </w:t>
      </w:r>
      <w:r w:rsidR="00E63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0,00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</w:t>
      </w:r>
    </w:p>
    <w:p w:rsidR="0052079E" w:rsidRPr="0052079E" w:rsidRDefault="0052079E" w:rsidP="004702ED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результате внесенных изменений первоначальные бюджетные назначения по доходам увеличены на </w:t>
      </w:r>
      <w:r w:rsidR="00E63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78216,49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(</w:t>
      </w:r>
      <w:r w:rsidR="00E63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15,5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%), по расходам - на </w:t>
      </w:r>
      <w:r w:rsidR="00427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86085,06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(</w:t>
      </w:r>
      <w:r w:rsidR="00427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17,1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%). 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Фактически бюджет района исполнен с </w:t>
      </w:r>
      <w:r w:rsidR="00427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профицитом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сумме </w:t>
      </w:r>
      <w:r w:rsidR="004277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885,44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2079E" w:rsidRPr="0052079E" w:rsidRDefault="0052079E" w:rsidP="005207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2079E" w:rsidRPr="0052079E" w:rsidRDefault="0052079E" w:rsidP="004702ED">
      <w:pPr>
        <w:widowControl w:val="0"/>
        <w:tabs>
          <w:tab w:val="left" w:pos="1974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Разница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между утвержденными и уточненными бюджетными назначениями обусловлена применением положений статьи 217 Бюджетного кодекса Российской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Федерации.</w:t>
      </w:r>
    </w:p>
    <w:p w:rsidR="00AC60BC" w:rsidRDefault="00AC60BC"/>
    <w:p w:rsidR="0052079E" w:rsidRDefault="0052079E" w:rsidP="0052079E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Основные параметры районного бюджета представлены в таблице 1.</w:t>
      </w:r>
    </w:p>
    <w:p w:rsidR="00C62E7C" w:rsidRPr="0052079E" w:rsidRDefault="00C62E7C" w:rsidP="0052079E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C62E7C">
      <w:pPr>
        <w:widowControl w:val="0"/>
        <w:spacing w:after="14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                                                                                                                        Таблица 1.</w:t>
      </w:r>
      <w:r w:rsidR="00C62E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(тыс.</w:t>
      </w:r>
      <w:r w:rsidR="00B127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162"/>
        <w:gridCol w:w="1498"/>
        <w:gridCol w:w="1027"/>
        <w:gridCol w:w="1032"/>
        <w:gridCol w:w="902"/>
        <w:gridCol w:w="893"/>
      </w:tblGrid>
      <w:tr w:rsidR="00801735" w:rsidRPr="0052079E" w:rsidTr="00DB47A5">
        <w:trPr>
          <w:trHeight w:hRule="exact" w:val="226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укрупненных</w:t>
            </w:r>
            <w:proofErr w:type="gramEnd"/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позиций</w:t>
            </w:r>
            <w:proofErr w:type="gramEnd"/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доходов</w:t>
            </w:r>
            <w:proofErr w:type="gramEnd"/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бюджета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Утверждено Решением о бюджете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Уточненные</w:t>
            </w:r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бюджетные</w:t>
            </w:r>
            <w:proofErr w:type="gramEnd"/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назначения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735" w:rsidRPr="0052079E" w:rsidRDefault="00801735" w:rsidP="0052079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  <w:proofErr w:type="gram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735" w:rsidRPr="0052079E" w:rsidRDefault="00801735" w:rsidP="0052079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не</w:t>
            </w:r>
            <w:proofErr w:type="gramEnd"/>
          </w:p>
          <w:p w:rsidR="00801735" w:rsidRPr="0052079E" w:rsidRDefault="00801735" w:rsidP="0052079E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801735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 исполнения</w:t>
            </w:r>
          </w:p>
        </w:tc>
      </w:tr>
      <w:tr w:rsidR="00801735" w:rsidRPr="0052079E" w:rsidTr="00DB47A5">
        <w:trPr>
          <w:trHeight w:hRule="exact" w:val="826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801735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801735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735" w:rsidRPr="0052079E" w:rsidRDefault="00801735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735" w:rsidRPr="0052079E" w:rsidRDefault="00801735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1735" w:rsidRPr="0052079E" w:rsidRDefault="00801735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</w:t>
            </w:r>
            <w:proofErr w:type="gramEnd"/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</w:t>
            </w:r>
            <w:proofErr w:type="spellEnd"/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</w:t>
            </w:r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плана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</w:t>
            </w:r>
            <w:proofErr w:type="gramEnd"/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</w:t>
            </w:r>
          </w:p>
          <w:p w:rsidR="00801735" w:rsidRPr="0052079E" w:rsidRDefault="00801735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плана</w:t>
            </w:r>
            <w:proofErr w:type="gramEnd"/>
          </w:p>
        </w:tc>
      </w:tr>
      <w:tr w:rsidR="00801735" w:rsidRPr="0052079E" w:rsidTr="00DB47A5">
        <w:trPr>
          <w:trHeight w:hRule="exact" w:val="41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801735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4277D7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504492,20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4277D7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582708,69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4277D7" w:rsidP="0052079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582381,62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801735" w:rsidRDefault="00727F9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327,07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727F9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115,4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801735" w:rsidP="00C2426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801735" w:rsidRPr="0052079E" w:rsidTr="00DB47A5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801735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Расходы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4277D7" w:rsidP="004702E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504492,20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4277D7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590577,26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4277D7" w:rsidP="0052079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581496,18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727F9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9081,08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727F9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735" w:rsidRPr="0052079E" w:rsidRDefault="00727F9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98,5</w:t>
            </w:r>
          </w:p>
        </w:tc>
      </w:tr>
      <w:tr w:rsidR="00801735" w:rsidRPr="004702ED" w:rsidTr="00DB47A5">
        <w:trPr>
          <w:trHeight w:hRule="exact" w:val="43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735" w:rsidRPr="004702ED" w:rsidRDefault="00801735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4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Дефицит (-) /профицит (+)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735" w:rsidRPr="004702ED" w:rsidRDefault="004277D7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  <w:r w:rsidR="0080173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735" w:rsidRPr="004702ED" w:rsidRDefault="004277D7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-7868,57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735" w:rsidRPr="004702ED" w:rsidRDefault="00727F9D" w:rsidP="0052079E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885,44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735" w:rsidRDefault="00801735" w:rsidP="0080173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801735" w:rsidRPr="004702ED" w:rsidRDefault="00801735" w:rsidP="0080173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735" w:rsidRPr="004702ED" w:rsidRDefault="00801735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35" w:rsidRPr="004702ED" w:rsidRDefault="00801735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9"/>
                <w:szCs w:val="19"/>
                <w:lang w:eastAsia="ru-RU" w:bidi="ru-RU"/>
              </w:rPr>
            </w:pPr>
          </w:p>
        </w:tc>
      </w:tr>
    </w:tbl>
    <w:p w:rsidR="0052079E" w:rsidRPr="004702ED" w:rsidRDefault="0052079E">
      <w:pPr>
        <w:rPr>
          <w:sz w:val="24"/>
          <w:szCs w:val="24"/>
        </w:rPr>
      </w:pPr>
    </w:p>
    <w:p w:rsidR="0052079E" w:rsidRPr="0052079E" w:rsidRDefault="0052079E" w:rsidP="005207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E">
        <w:rPr>
          <w:rFonts w:ascii="Times New Roman" w:hAnsi="Times New Roman" w:cs="Times New Roman"/>
          <w:b/>
          <w:sz w:val="26"/>
          <w:szCs w:val="26"/>
        </w:rPr>
        <w:t>3.1 Анализ исполнения доходов районного бюджета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Доходы районного бюджета исполнены на </w:t>
      </w:r>
      <w:r w:rsidR="007E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99,9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(</w:t>
      </w:r>
      <w:r w:rsidR="00B1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582381,62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рублей), расходы – </w:t>
      </w:r>
      <w:r w:rsidR="00B1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98,5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(</w:t>
      </w:r>
      <w:r w:rsidR="00B1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581496,18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рублей) и с </w:t>
      </w:r>
      <w:r w:rsidR="00B1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профицитом</w:t>
      </w:r>
      <w:r w:rsidR="007E1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сумме </w:t>
      </w:r>
      <w:r w:rsidR="00B1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885,44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Доходы районного бюджета исполнены в сумме </w:t>
      </w:r>
      <w:r w:rsidR="00B1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582381,62</w:t>
      </w:r>
      <w:r w:rsidR="007E1DEC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тыс. рублей или на </w:t>
      </w:r>
      <w:r w:rsidR="007E1D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99,</w:t>
      </w:r>
      <w:r w:rsidR="00B127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и </w:t>
      </w:r>
      <w:r w:rsidR="00B1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уменьшились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сравнению с 201</w:t>
      </w:r>
      <w:r w:rsidR="00B1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годом на </w:t>
      </w:r>
      <w:r w:rsidR="00B1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8481,25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или на </w:t>
      </w:r>
      <w:r w:rsidR="00911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98,6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52079E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Налоговые и неналоговые доходы районного бюджета исполнены в сумме </w:t>
      </w:r>
      <w:r w:rsidR="00911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39934,63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или на </w:t>
      </w:r>
      <w:r w:rsidR="00911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100,7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уточненного плана и по сравнению с 201</w:t>
      </w:r>
      <w:r w:rsidR="00911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годом </w:t>
      </w:r>
      <w:r w:rsidR="00911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уменьшилис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ь на </w:t>
      </w:r>
      <w:r w:rsidR="00911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131,03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</w:t>
      </w:r>
    </w:p>
    <w:p w:rsidR="0052079E" w:rsidRDefault="0052079E" w:rsidP="0052079E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 доходах районного бюджета в 20</w:t>
      </w:r>
      <w:r w:rsidR="002B61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911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</w:t>
      </w:r>
      <w:r w:rsidR="009110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годах приведена в таблице 2.</w:t>
      </w:r>
    </w:p>
    <w:p w:rsidR="00F94066" w:rsidRDefault="00F94066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52079E" w:rsidRPr="0052079E" w:rsidRDefault="00B1273E" w:rsidP="00B1273E">
      <w:pPr>
        <w:widowControl w:val="0"/>
        <w:spacing w:after="0" w:line="322" w:lineRule="exact"/>
        <w:ind w:left="20" w:right="40" w:firstLine="7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</w:t>
      </w:r>
      <w:r w:rsidR="0052079E" w:rsidRPr="005207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Таблица 2 (тыс. руб.)</w:t>
      </w:r>
    </w:p>
    <w:tbl>
      <w:tblPr>
        <w:tblW w:w="9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81"/>
        <w:gridCol w:w="1339"/>
        <w:gridCol w:w="1272"/>
        <w:gridCol w:w="1138"/>
        <w:gridCol w:w="1666"/>
      </w:tblGrid>
      <w:tr w:rsidR="0052079E" w:rsidRPr="0052079E" w:rsidTr="004D5449">
        <w:trPr>
          <w:trHeight w:hRule="exact" w:val="936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источника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9110D1">
            <w:pPr>
              <w:widowControl w:val="0"/>
              <w:spacing w:after="0" w:line="226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 за 201</w:t>
            </w:r>
            <w:r w:rsidR="0091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9110D1">
            <w:pPr>
              <w:widowControl w:val="0"/>
              <w:spacing w:after="0" w:line="226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 за 20</w:t>
            </w:r>
            <w:r w:rsidR="0091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26" w:lineRule="exact"/>
              <w:ind w:left="180" w:firstLin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 (увеличение +/ /уменьшение-)</w:t>
            </w:r>
          </w:p>
        </w:tc>
      </w:tr>
      <w:tr w:rsidR="0052079E" w:rsidRPr="0052079E" w:rsidTr="004D5449">
        <w:trPr>
          <w:trHeight w:hRule="exact" w:val="490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Удельный вес,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Удельный вес,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руб.</w:t>
            </w:r>
          </w:p>
        </w:tc>
      </w:tr>
      <w:tr w:rsidR="009110D1" w:rsidRPr="0052079E" w:rsidTr="004D5449">
        <w:trPr>
          <w:trHeight w:hRule="exact" w:val="42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бюджета, 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590862,87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582381,62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-8481,25</w:t>
            </w:r>
          </w:p>
        </w:tc>
      </w:tr>
      <w:tr w:rsidR="009110D1" w:rsidRPr="0052079E" w:rsidTr="004D5449">
        <w:trPr>
          <w:trHeight w:hRule="exact" w:val="49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 w:bidi="ru-RU"/>
              </w:rPr>
              <w:t>Налоговые доходы,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4302B3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28969,26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4,9</w:t>
            </w: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4302B3" w:rsidRDefault="00EC2146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37204,39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EC2146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6,4</w:t>
            </w:r>
            <w:r w:rsidR="009110D1"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8235,13</w:t>
            </w:r>
          </w:p>
        </w:tc>
      </w:tr>
      <w:tr w:rsidR="009110D1" w:rsidRPr="0052079E" w:rsidTr="004D5449">
        <w:trPr>
          <w:trHeight w:hRule="exact" w:val="44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 на прибыль организаций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468,93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0,08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449,33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0,08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-19,6</w:t>
            </w:r>
          </w:p>
        </w:tc>
      </w:tr>
      <w:tr w:rsidR="009110D1" w:rsidRPr="0052079E" w:rsidTr="004D5449">
        <w:trPr>
          <w:trHeight w:hRule="exact" w:val="5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23240,32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3,9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25918,63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EC2146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4,5</w:t>
            </w:r>
            <w:r w:rsidR="009110D1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2678,31</w:t>
            </w:r>
          </w:p>
        </w:tc>
      </w:tr>
      <w:tr w:rsidR="009110D1" w:rsidRPr="0052079E" w:rsidTr="004D5449">
        <w:trPr>
          <w:trHeight w:hRule="exact" w:val="4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Налоги на товары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80,67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0,01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73,91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0,01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-6,76</w:t>
            </w:r>
          </w:p>
        </w:tc>
      </w:tr>
      <w:tr w:rsidR="00EC2146" w:rsidRPr="0052079E" w:rsidTr="004D5449">
        <w:trPr>
          <w:trHeight w:hRule="exact" w:val="67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146" w:rsidRPr="0052079E" w:rsidRDefault="00EC2146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146" w:rsidRDefault="00EC2146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146" w:rsidRPr="0052079E" w:rsidRDefault="00EC2146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146" w:rsidRDefault="00EC2146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6197,72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146" w:rsidRPr="0052079E" w:rsidRDefault="00EC2146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1,1%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46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6197,72</w:t>
            </w:r>
          </w:p>
        </w:tc>
      </w:tr>
      <w:tr w:rsidR="009110D1" w:rsidRPr="0052079E" w:rsidTr="004D5449">
        <w:trPr>
          <w:trHeight w:hRule="exact" w:val="67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Единый налог на вмененный доход для отдельных видов деятельности, патенты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4022,48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3478,45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EC2146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0,6</w:t>
            </w:r>
            <w:r w:rsidR="009110D1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-544,03</w:t>
            </w:r>
          </w:p>
        </w:tc>
      </w:tr>
      <w:tr w:rsidR="009110D1" w:rsidRPr="0052079E" w:rsidTr="004D5449">
        <w:trPr>
          <w:trHeight w:hRule="exact" w:val="72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D1" w:rsidRPr="0052079E" w:rsidRDefault="009110D1" w:rsidP="009110D1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lastRenderedPageBreak/>
              <w:t>Единый</w:t>
            </w:r>
          </w:p>
          <w:p w:rsidR="009110D1" w:rsidRPr="0052079E" w:rsidRDefault="009110D1" w:rsidP="009110D1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сельскохозяйственный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налог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279,69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0,05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313,61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0,05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33,92</w:t>
            </w:r>
          </w:p>
        </w:tc>
      </w:tr>
      <w:tr w:rsidR="009110D1" w:rsidRPr="0052079E" w:rsidTr="004D5449">
        <w:trPr>
          <w:trHeight w:hRule="exact" w:val="7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84,62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78,38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EC214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-6,24</w:t>
            </w:r>
          </w:p>
        </w:tc>
      </w:tr>
      <w:tr w:rsidR="009110D1" w:rsidRPr="0052079E" w:rsidTr="004D5449">
        <w:trPr>
          <w:trHeight w:hRule="exact" w:val="28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Государственная пошлина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792,55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694,36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-98,19</w:t>
            </w:r>
          </w:p>
        </w:tc>
      </w:tr>
      <w:tr w:rsidR="009110D1" w:rsidRPr="0052079E" w:rsidTr="004D5449">
        <w:trPr>
          <w:trHeight w:hRule="exact" w:val="8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9110D1" w:rsidRPr="0052079E" w:rsidTr="004D5449">
        <w:trPr>
          <w:trHeight w:hRule="exact" w:val="4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 w:bidi="ru-RU"/>
              </w:rPr>
              <w:t>Неналоговые доходы,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4302B3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11096,40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1,9</w:t>
            </w: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4302B3" w:rsidRDefault="00EC2146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2730,24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F0AAA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0,5</w:t>
            </w:r>
            <w:r w:rsidR="009110D1"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4E3AFE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-8366,16</w:t>
            </w:r>
          </w:p>
        </w:tc>
      </w:tr>
      <w:tr w:rsidR="009110D1" w:rsidRPr="0052079E" w:rsidTr="004D5449">
        <w:trPr>
          <w:trHeight w:hRule="exact" w:val="104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от имущества находящегося в государственной и муниципальной собственности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1960,84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0,3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1821,65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0,3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4E3AFE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-139,19</w:t>
            </w:r>
          </w:p>
        </w:tc>
      </w:tr>
      <w:tr w:rsidR="009110D1" w:rsidRPr="0052079E" w:rsidTr="004D5449">
        <w:trPr>
          <w:trHeight w:hRule="exact" w:val="5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Платежи при пользовании природными ресурсами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284,33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0,04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294,00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F0AAA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  <w:r w:rsidR="009F0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4E3AFE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9,67</w:t>
            </w:r>
          </w:p>
        </w:tc>
      </w:tr>
      <w:tr w:rsidR="009110D1" w:rsidRPr="0052079E" w:rsidTr="004D5449">
        <w:trPr>
          <w:trHeight w:hRule="exact" w:val="6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3640,17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0,6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353,08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0,06</w:t>
            </w:r>
            <w:r w:rsidR="009110D1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4E3AFE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-3287,09</w:t>
            </w:r>
          </w:p>
        </w:tc>
      </w:tr>
      <w:tr w:rsidR="009110D1" w:rsidRPr="0052079E" w:rsidTr="004D5449">
        <w:trPr>
          <w:trHeight w:hRule="exact" w:val="72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от продажи материальных и нематериальных активов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4518,06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0,8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526,80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0,09</w:t>
            </w:r>
            <w:r w:rsidR="009110D1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4E3AFE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-3991,26</w:t>
            </w:r>
          </w:p>
        </w:tc>
      </w:tr>
      <w:tr w:rsidR="009110D1" w:rsidRPr="0052079E" w:rsidTr="004D5449">
        <w:trPr>
          <w:trHeight w:hRule="exact" w:val="4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Штрафы, санкции, возмещение ущерба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643,71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669,40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4E3AFE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25,69</w:t>
            </w:r>
          </w:p>
        </w:tc>
      </w:tr>
      <w:tr w:rsidR="009110D1" w:rsidRPr="0052079E" w:rsidTr="004D5449">
        <w:trPr>
          <w:trHeight w:hRule="exact" w:val="41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49,29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-934,69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  <w:r w:rsidR="009110D1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D1" w:rsidRPr="0052079E" w:rsidRDefault="004E3AFE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-983,98</w:t>
            </w:r>
          </w:p>
        </w:tc>
      </w:tr>
      <w:tr w:rsidR="009110D1" w:rsidRPr="0052079E" w:rsidTr="004D5449"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0D1" w:rsidRPr="00124F64" w:rsidRDefault="009110D1" w:rsidP="009110D1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124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550797,21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93,2</w:t>
            </w: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110D1" w:rsidP="009110D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542446,99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10D1" w:rsidRPr="0052079E" w:rsidRDefault="009F0AAA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93,1</w:t>
            </w:r>
            <w:r w:rsidR="009110D1"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0D1" w:rsidRPr="0052079E" w:rsidRDefault="004E3AFE" w:rsidP="009110D1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-8350,22</w:t>
            </w:r>
          </w:p>
        </w:tc>
      </w:tr>
    </w:tbl>
    <w:p w:rsidR="00F94066" w:rsidRDefault="00F94066" w:rsidP="005C2D90">
      <w:pPr>
        <w:widowControl w:val="0"/>
        <w:spacing w:after="0" w:line="322" w:lineRule="exact"/>
        <w:ind w:right="120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Default="0052079E" w:rsidP="005C2D90">
      <w:pPr>
        <w:widowControl w:val="0"/>
        <w:spacing w:after="0" w:line="322" w:lineRule="exact"/>
        <w:ind w:right="120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 источником налоговых доходов является налог на доходы физических лиц – </w:t>
      </w:r>
      <w:r w:rsidR="009F0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806E25" w:rsidRDefault="00806E25" w:rsidP="005C2D90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об исполнении д</w:t>
      </w:r>
      <w:r w:rsidR="005C2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оходов районного бюджета за 20</w:t>
      </w:r>
      <w:r w:rsidR="009F0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представлена в приложении 1 к Заключению.</w:t>
      </w:r>
    </w:p>
    <w:p w:rsidR="00EA7B53" w:rsidRPr="0052079E" w:rsidRDefault="00EA7B53" w:rsidP="005C2D90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keepNext/>
        <w:keepLines/>
        <w:widowControl w:val="0"/>
        <w:spacing w:after="308" w:line="260" w:lineRule="exact"/>
        <w:ind w:left="28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4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Налог на доходы физических лиц</w:t>
      </w:r>
      <w:bookmarkEnd w:id="4"/>
    </w:p>
    <w:p w:rsidR="0052079E" w:rsidRDefault="0052079E" w:rsidP="0052079E">
      <w:pPr>
        <w:widowControl w:val="0"/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Бюджетные назначения по налогу на доходы физических лиц – </w:t>
      </w:r>
      <w:r w:rsidR="00400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24691,0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 Фактическое поступление составило – </w:t>
      </w:r>
      <w:r w:rsidR="00400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25918,63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бюджетные назначения исполнены на </w:t>
      </w:r>
      <w:r w:rsidR="00400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104,97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%.</w:t>
      </w:r>
    </w:p>
    <w:p w:rsidR="0052079E" w:rsidRDefault="0052079E" w:rsidP="00806E25">
      <w:pPr>
        <w:widowControl w:val="0"/>
        <w:tabs>
          <w:tab w:val="left" w:pos="1410"/>
          <w:tab w:val="left" w:pos="7635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сравнению с 201</w:t>
      </w:r>
      <w:r w:rsidR="00400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годом поступления увеличились на </w:t>
      </w:r>
      <w:r w:rsidR="00400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2678,31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на </w:t>
      </w:r>
      <w:r w:rsidR="00400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15,2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 Увеличение объемов поступления св</w:t>
      </w:r>
      <w:r w:rsidR="00D17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язано с ростом заработной платы работников бюджетной сферы</w:t>
      </w:r>
      <w:r w:rsid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Безвозмездные поступления</w:t>
      </w:r>
    </w:p>
    <w:p w:rsidR="0052079E" w:rsidRPr="0052079E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spacing w:after="0" w:line="322" w:lineRule="exact"/>
        <w:ind w:left="20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Безвозмездные поступления исполнены в сумме </w:t>
      </w:r>
      <w:r w:rsidR="00400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542446,99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или на </w:t>
      </w:r>
      <w:r w:rsidR="00D17D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99,8</w:t>
      </w:r>
      <w:r w:rsidR="00400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уточненного плана.</w:t>
      </w:r>
    </w:p>
    <w:p w:rsidR="0052079E" w:rsidRDefault="0052079E" w:rsidP="0052079E">
      <w:pPr>
        <w:widowControl w:val="0"/>
        <w:spacing w:after="0" w:line="322" w:lineRule="exact"/>
        <w:ind w:left="20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исполнения безвозмездных поступлений за 20</w:t>
      </w:r>
      <w:r w:rsidR="00400F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приведен в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таблице 3.</w:t>
      </w:r>
    </w:p>
    <w:p w:rsidR="0052079E" w:rsidRPr="0052079E" w:rsidRDefault="0052079E" w:rsidP="0052079E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Таблица 3.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(тыс. рублей)</w:t>
      </w: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1545"/>
        <w:gridCol w:w="1417"/>
        <w:gridCol w:w="1134"/>
        <w:gridCol w:w="1134"/>
        <w:gridCol w:w="1276"/>
      </w:tblGrid>
      <w:tr w:rsidR="005D6787" w:rsidRPr="0052079E" w:rsidTr="00F3773B">
        <w:trPr>
          <w:trHeight w:hRule="exact" w:val="812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доходов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400F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 за 20</w:t>
            </w:r>
            <w:r w:rsidR="0040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softHyphen/>
              <w:t>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9E0583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F3773B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от утвержденного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% </w:t>
            </w:r>
            <w:r w:rsidR="0062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выполнения 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 уточнен</w:t>
            </w: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 плана</w:t>
            </w:r>
            <w:proofErr w:type="gramEnd"/>
          </w:p>
        </w:tc>
      </w:tr>
      <w:tr w:rsidR="005D6787" w:rsidRPr="0052079E" w:rsidTr="005D6787">
        <w:trPr>
          <w:trHeight w:hRule="exact" w:val="168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5D6787" w:rsidRPr="0052079E" w:rsidTr="005D6787">
        <w:trPr>
          <w:trHeight w:hRule="exact" w:val="37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БЕЗВОЗМЕЗДНЫЕ ПОСТУПЛЕНИЯ 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400F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542446,99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461174,81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543050,05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C035A" w:rsidP="00E144F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81272,18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75D78" w:rsidP="004D55BC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99,8</w:t>
            </w:r>
            <w:r w:rsidR="00622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</w:tr>
      <w:tr w:rsidR="005D6787" w:rsidRPr="0052079E" w:rsidTr="005D6787">
        <w:trPr>
          <w:trHeight w:hRule="exact" w:val="293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6F6574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F65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Дотации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400F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249418,20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242279,6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249418,20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C035A" w:rsidP="009E0583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7138,60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E144F6" w:rsidRDefault="00E144F6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D6787" w:rsidRPr="0052079E" w:rsidTr="005D6787">
        <w:trPr>
          <w:trHeight w:hRule="exact" w:val="326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787" w:rsidRPr="00E144F6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9"/>
                <w:szCs w:val="19"/>
                <w:lang w:eastAsia="ru-RU" w:bidi="ru-RU"/>
              </w:rPr>
            </w:pPr>
          </w:p>
        </w:tc>
      </w:tr>
      <w:tr w:rsidR="005D6787" w:rsidRPr="0052079E" w:rsidTr="005D6787">
        <w:trPr>
          <w:trHeight w:hRule="exact" w:val="562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дотации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 выравнивание</w:t>
            </w:r>
          </w:p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бюджетной</w:t>
            </w:r>
            <w:proofErr w:type="gramEnd"/>
          </w:p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обеспеченности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400F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116294,70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116294,70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116294,70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E144F6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D6787" w:rsidRPr="0052079E" w:rsidTr="006F6574">
        <w:trPr>
          <w:trHeight w:hRule="exact" w:val="69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дотации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400F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102377,40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95238,80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102377,40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D948E1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7138,60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E144F6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00F9E" w:rsidRPr="0052079E" w:rsidTr="00400F9E">
        <w:trPr>
          <w:trHeight w:hRule="exact" w:val="335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0F9E" w:rsidRPr="0052079E" w:rsidRDefault="00400F9E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Прочие дотации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F9E" w:rsidRDefault="00400F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30746,10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F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30746,10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F9E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30746,10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F9E" w:rsidRDefault="00D948E1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9E" w:rsidRPr="00E144F6" w:rsidRDefault="00400F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</w:p>
        </w:tc>
      </w:tr>
      <w:tr w:rsidR="005D6787" w:rsidRPr="0052079E" w:rsidTr="005D6787">
        <w:trPr>
          <w:trHeight w:hRule="exact" w:val="326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Субсидии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400F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72323,92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12481,90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73881,10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D948E1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59842,02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E144F6" w:rsidRDefault="00622339" w:rsidP="00CA543B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97,89</w:t>
            </w:r>
          </w:p>
        </w:tc>
      </w:tr>
      <w:tr w:rsidR="005D6787" w:rsidRPr="0052079E" w:rsidTr="005D6787">
        <w:trPr>
          <w:trHeight w:hRule="exact" w:val="326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Субвенции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190450,30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184829,90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190608,16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D948E1" w:rsidP="009B2A5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5620,40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E144F6" w:rsidRDefault="00622339" w:rsidP="004D55BC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99,92</w:t>
            </w:r>
          </w:p>
        </w:tc>
      </w:tr>
      <w:tr w:rsidR="005D6787" w:rsidRPr="0052079E" w:rsidTr="005D6787">
        <w:trPr>
          <w:trHeight w:hRule="exact" w:val="322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Иные МБТ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29395,85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21583,41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28283,87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D948E1" w:rsidP="00854DCA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7812,44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E144F6" w:rsidRDefault="00622339" w:rsidP="00E144F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103,93</w:t>
            </w:r>
          </w:p>
        </w:tc>
      </w:tr>
      <w:tr w:rsidR="00110571" w:rsidRPr="0052079E" w:rsidTr="00110571">
        <w:trPr>
          <w:trHeight w:hRule="exact" w:val="420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571" w:rsidRPr="0052079E" w:rsidRDefault="00110571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571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976,84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571" w:rsidRPr="0052079E" w:rsidRDefault="00975D78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571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976,84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571" w:rsidRDefault="00D948E1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976,84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71" w:rsidRPr="00E144F6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D6787" w:rsidRPr="0052079E" w:rsidTr="006F6574">
        <w:trPr>
          <w:trHeight w:hRule="exact" w:val="87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Доходы от возврата бюджетами остатков субсидий, субвенций и иных МБТ, имеющих целевое назначение, прошлых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702,96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22339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D948E1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702,96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E144F6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D6787" w:rsidRPr="0052079E" w:rsidTr="005D6787">
        <w:trPr>
          <w:trHeight w:hRule="exact" w:val="758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22339" w:rsidP="006F6574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-821,08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87" w:rsidRPr="0052079E" w:rsidRDefault="00110571" w:rsidP="0062233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-</w:t>
            </w:r>
            <w:r w:rsidR="006223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-821,08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87" w:rsidRPr="0052079E" w:rsidRDefault="00D948E1" w:rsidP="00CA543B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  <w:t>-821,08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E144F6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</w:tbl>
    <w:p w:rsidR="0052079E" w:rsidRPr="0052079E" w:rsidRDefault="0052079E" w:rsidP="0052079E">
      <w:pPr>
        <w:widowControl w:val="0"/>
        <w:spacing w:after="0" w:line="322" w:lineRule="exact"/>
        <w:ind w:left="20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Default="0052079E" w:rsidP="00E144F6">
      <w:pPr>
        <w:widowControl w:val="0"/>
        <w:spacing w:after="106" w:line="317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поступления безвозмездных поступлений показал следующее. В 20</w:t>
      </w:r>
      <w:r w:rsidR="00D94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по сравнению с утвержденным планом дополнительно поступило в районный бюджет </w:t>
      </w:r>
      <w:r w:rsidR="00D94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81272,18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</w:t>
      </w:r>
    </w:p>
    <w:p w:rsidR="00D948E1" w:rsidRPr="0052079E" w:rsidRDefault="00D948E1" w:rsidP="00E144F6">
      <w:pPr>
        <w:widowControl w:val="0"/>
        <w:spacing w:after="106" w:line="317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keepNext/>
        <w:keepLines/>
        <w:widowControl w:val="0"/>
        <w:tabs>
          <w:tab w:val="left" w:pos="2160"/>
        </w:tabs>
        <w:spacing w:after="295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3.2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исполнения расходов районного бюджета</w:t>
      </w:r>
    </w:p>
    <w:p w:rsidR="0052079E" w:rsidRPr="0052079E" w:rsidRDefault="0052079E" w:rsidP="001A2B73">
      <w:pPr>
        <w:widowControl w:val="0"/>
        <w:spacing w:after="0" w:line="331" w:lineRule="exact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Расходы районного бюджета за 20</w:t>
      </w:r>
      <w:r w:rsidR="00173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исполнены в сумме </w:t>
      </w:r>
      <w:r w:rsidR="001732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581496,18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рублей, или </w:t>
      </w:r>
      <w:r w:rsidR="001732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98,5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уточненных плановых показаний.</w:t>
      </w:r>
    </w:p>
    <w:p w:rsidR="0052079E" w:rsidRPr="0052079E" w:rsidRDefault="0052079E" w:rsidP="001A2B7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сравнению с 201</w:t>
      </w:r>
      <w:r w:rsidR="00173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годом расходы районного бюджета </w:t>
      </w:r>
      <w:r w:rsidR="00173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уменьшились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</w:t>
      </w:r>
      <w:r w:rsidR="001732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9907,31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на </w:t>
      </w:r>
      <w:r w:rsidR="00173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1,7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1A2B7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исполнены расходы в сумме </w:t>
      </w:r>
      <w:r w:rsidR="00D57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9081,08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рублей. В 201</w:t>
      </w:r>
      <w:r w:rsidR="00D57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сумма неисполненных расходов состав</w:t>
      </w:r>
      <w:r w:rsidR="00EA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ляла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57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4031,94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</w:t>
      </w:r>
      <w:r w:rsidRPr="0052079E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 w:bidi="ru-RU"/>
        </w:rPr>
        <w:t>.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рублей.</w:t>
      </w:r>
    </w:p>
    <w:p w:rsidR="0052079E" w:rsidRPr="0052079E" w:rsidRDefault="0052079E" w:rsidP="00414616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Расходы районного бюджета по отраслям распределились следующим образом:</w:t>
      </w:r>
    </w:p>
    <w:p w:rsidR="0052079E" w:rsidRPr="0052079E" w:rsidRDefault="0052079E" w:rsidP="00414616">
      <w:pPr>
        <w:widowControl w:val="0"/>
        <w:tabs>
          <w:tab w:val="left" w:pos="1978"/>
          <w:tab w:val="right" w:pos="8905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-отрасли социальной сферы – </w:t>
      </w:r>
      <w:r w:rsidR="00D57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394615,94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тыс. рублей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</w:t>
      </w:r>
      <w:r w:rsidR="00D579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67,8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включающие здравоохранение, спорт, образование, культуру, социальную политику;</w:t>
      </w:r>
    </w:p>
    <w:p w:rsidR="0052079E" w:rsidRPr="0052079E" w:rsidRDefault="0052079E" w:rsidP="00414616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-отрасли национальной экономики – </w:t>
      </w:r>
      <w:r w:rsidR="00C46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61473,45</w:t>
      </w: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тыс. рублей или </w:t>
      </w:r>
      <w:r w:rsidR="00C464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10,</w:t>
      </w:r>
      <w:r w:rsidR="00D579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которые включают в себя сельское хозяйство, транспорт, жилищно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-коммунальное хозяйство, дорожное хозяйство;</w:t>
      </w:r>
    </w:p>
    <w:p w:rsidR="0052079E" w:rsidRPr="0052079E" w:rsidRDefault="0052079E" w:rsidP="00414616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-прочие отрасли – </w:t>
      </w:r>
      <w:r w:rsidR="000717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127376,25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тыс. рублей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</w:t>
      </w:r>
      <w:r w:rsidR="000717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21,9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включающие правоохранительную деятельность, национальную оборону, общегосударственные вопросы, межбюджетные трансферты общего характера, обслуживание государственного и муниципального долга.</w:t>
      </w:r>
    </w:p>
    <w:p w:rsidR="0052079E" w:rsidRDefault="0052079E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исполнения расходов районного бюджета за 201</w:t>
      </w:r>
      <w:r w:rsidR="0007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</w:t>
      </w:r>
      <w:r w:rsidR="00071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 представлен в таблице 4.</w:t>
      </w:r>
    </w:p>
    <w:p w:rsidR="0052079E" w:rsidRPr="0052079E" w:rsidRDefault="00F94066" w:rsidP="00BE65C3">
      <w:pPr>
        <w:widowControl w:val="0"/>
        <w:spacing w:after="0" w:line="322" w:lineRule="exact"/>
        <w:ind w:right="120"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             </w:t>
      </w:r>
      <w:r w:rsidR="004146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   </w:t>
      </w:r>
      <w:r w:rsidR="005207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Таблица 4 (тыс. руб.)</w:t>
      </w:r>
    </w:p>
    <w:tbl>
      <w:tblPr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142"/>
        <w:gridCol w:w="1099"/>
        <w:gridCol w:w="1277"/>
        <w:gridCol w:w="874"/>
        <w:gridCol w:w="1325"/>
        <w:gridCol w:w="1517"/>
      </w:tblGrid>
      <w:tr w:rsidR="0052079E" w:rsidRPr="0052079E" w:rsidTr="00414616">
        <w:trPr>
          <w:trHeight w:hRule="exact" w:val="441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0B025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  <w:r w:rsidR="000B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0B025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  <w:r w:rsidR="000B025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 Увеличение «+» /уменьшение «-»</w:t>
            </w:r>
          </w:p>
        </w:tc>
      </w:tr>
      <w:tr w:rsidR="0052079E" w:rsidRPr="0052079E" w:rsidTr="00414616">
        <w:trPr>
          <w:trHeight w:hRule="exact" w:val="433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рублей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</w:tr>
      <w:tr w:rsidR="000B025F" w:rsidRPr="0052079E" w:rsidTr="00414616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Общегосударственные</w:t>
            </w:r>
          </w:p>
          <w:p w:rsidR="000B025F" w:rsidRPr="0052079E" w:rsidRDefault="000B025F" w:rsidP="000B025F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вопросы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43618,25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51174,73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7556,48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117,3</w:t>
            </w:r>
          </w:p>
        </w:tc>
      </w:tr>
      <w:tr w:rsidR="000B025F" w:rsidRPr="0052079E" w:rsidTr="00414616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</w:t>
            </w:r>
          </w:p>
          <w:p w:rsidR="000B025F" w:rsidRPr="0052079E" w:rsidRDefault="000B025F" w:rsidP="000B025F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оборона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853,70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997,60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143,9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116,9</w:t>
            </w:r>
          </w:p>
        </w:tc>
      </w:tr>
      <w:tr w:rsidR="000B025F" w:rsidRPr="0052079E" w:rsidTr="00414616">
        <w:trPr>
          <w:trHeight w:hRule="exact" w:val="9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4376,10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5299,43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8F375B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923,</w:t>
            </w:r>
            <w:r w:rsidR="008F37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121,1</w:t>
            </w:r>
          </w:p>
        </w:tc>
      </w:tr>
      <w:tr w:rsidR="000B025F" w:rsidRPr="0052079E" w:rsidTr="00414616">
        <w:trPr>
          <w:trHeight w:hRule="exact" w:val="4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</w:t>
            </w:r>
          </w:p>
          <w:p w:rsidR="000B025F" w:rsidRPr="0052079E" w:rsidRDefault="000B025F" w:rsidP="000B025F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экономика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52144,87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53001,31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856,44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101,6</w:t>
            </w:r>
          </w:p>
        </w:tc>
      </w:tr>
      <w:tr w:rsidR="000B025F" w:rsidRPr="0052079E" w:rsidTr="00414616">
        <w:trPr>
          <w:trHeight w:hRule="exact" w:val="52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5F" w:rsidRPr="0052079E" w:rsidRDefault="000B025F" w:rsidP="000B025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Охрана окружающей среды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317,55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317,55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0B025F" w:rsidRPr="0052079E" w:rsidTr="00414616">
        <w:trPr>
          <w:trHeight w:hRule="exact" w:val="70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25F" w:rsidRPr="0052079E" w:rsidRDefault="000B025F" w:rsidP="000B025F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Жилищно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softHyphen/>
              <w:t>-коммунальное хозяйство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9328,58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6862,68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-2465,90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73,6</w:t>
            </w:r>
          </w:p>
        </w:tc>
      </w:tr>
      <w:tr w:rsidR="000B025F" w:rsidRPr="0052079E" w:rsidTr="00414616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Образование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285980,62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295617,45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9636,83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103,4</w:t>
            </w:r>
          </w:p>
        </w:tc>
      </w:tr>
      <w:tr w:rsidR="000B025F" w:rsidRPr="0052079E" w:rsidTr="00414616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ультура,</w:t>
            </w:r>
          </w:p>
          <w:p w:rsidR="000B025F" w:rsidRPr="0052079E" w:rsidRDefault="000B025F" w:rsidP="000B025F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инематография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65005,53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64611,90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26C97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-393,63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99,4</w:t>
            </w:r>
          </w:p>
        </w:tc>
      </w:tr>
      <w:tr w:rsidR="000B025F" w:rsidRPr="0052079E" w:rsidTr="00414616">
        <w:trPr>
          <w:trHeight w:hRule="exact"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Здравоохранение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101,52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683238" w:rsidRDefault="00026C97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-2,92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97,1</w:t>
            </w:r>
          </w:p>
        </w:tc>
      </w:tr>
      <w:tr w:rsidR="000B025F" w:rsidRPr="0052079E" w:rsidTr="00414616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Социальная политика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37021,32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16333,74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26C97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-20687,58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44,1</w:t>
            </w:r>
          </w:p>
        </w:tc>
      </w:tr>
      <w:tr w:rsidR="000B025F" w:rsidRPr="0052079E" w:rsidTr="00414616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Физическая культура и спорт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18309,24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17594,25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3,0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</w:t>
            </w:r>
            <w:r w:rsidR="00026C9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714,99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96,1</w:t>
            </w:r>
          </w:p>
        </w:tc>
      </w:tr>
      <w:tr w:rsidR="000B025F" w:rsidRPr="0052079E" w:rsidTr="00414616">
        <w:trPr>
          <w:trHeight w:hRule="exact" w:val="9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0B025F" w:rsidRPr="0052079E" w:rsidTr="00414616">
        <w:trPr>
          <w:trHeight w:hRule="exact" w:val="184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74663,76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69586,94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26C97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-5076,82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93,2</w:t>
            </w:r>
          </w:p>
        </w:tc>
      </w:tr>
      <w:tr w:rsidR="000B025F" w:rsidRPr="0052079E" w:rsidTr="00414616">
        <w:trPr>
          <w:trHeight w:hRule="exact" w:val="51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591403,49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25F" w:rsidRPr="0052079E" w:rsidRDefault="00A77833" w:rsidP="000B025F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581496,18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025F" w:rsidRPr="0052079E" w:rsidRDefault="008F375B" w:rsidP="000B025F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-9907,31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25F" w:rsidRPr="0052079E" w:rsidRDefault="000B025F" w:rsidP="000B025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х</w:t>
            </w:r>
            <w:proofErr w:type="gramEnd"/>
          </w:p>
        </w:tc>
      </w:tr>
    </w:tbl>
    <w:p w:rsidR="0052079E" w:rsidRPr="00F94066" w:rsidRDefault="0052079E" w:rsidP="00F94066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52079E" w:rsidRPr="00F94066" w:rsidSect="00F94066">
          <w:headerReference w:type="default" r:id="rId7"/>
          <w:footerReference w:type="default" r:id="rId8"/>
          <w:headerReference w:type="first" r:id="rId9"/>
          <w:footerReference w:type="first" r:id="rId10"/>
          <w:pgSz w:w="11909" w:h="16838"/>
          <w:pgMar w:top="1549" w:right="852" w:bottom="1789" w:left="1385" w:header="0" w:footer="3" w:gutter="0"/>
          <w:cols w:space="720"/>
          <w:noEndnote/>
          <w:titlePg/>
          <w:docGrid w:linePitch="360"/>
        </w:sectPr>
      </w:pPr>
    </w:p>
    <w:p w:rsidR="00806E25" w:rsidRPr="00075C2B" w:rsidRDefault="00806E25" w:rsidP="00C8756A">
      <w:pPr>
        <w:pStyle w:val="22"/>
        <w:shd w:val="clear" w:color="auto" w:fill="auto"/>
        <w:spacing w:after="0" w:line="322" w:lineRule="exact"/>
        <w:ind w:right="30" w:firstLine="567"/>
        <w:rPr>
          <w:b w:val="0"/>
          <w:color w:val="000000"/>
          <w:lang w:eastAsia="ru-RU" w:bidi="ru-RU"/>
        </w:rPr>
      </w:pPr>
      <w:bookmarkStart w:id="5" w:name="bookmark6"/>
      <w:r>
        <w:rPr>
          <w:b w:val="0"/>
          <w:bCs w:val="0"/>
          <w:color w:val="000000"/>
          <w:lang w:eastAsia="ru-RU" w:bidi="ru-RU"/>
        </w:rPr>
        <w:lastRenderedPageBreak/>
        <w:t xml:space="preserve">  </w:t>
      </w:r>
      <w:r w:rsidR="00075C2B" w:rsidRPr="00075C2B">
        <w:rPr>
          <w:b w:val="0"/>
          <w:color w:val="000000"/>
          <w:lang w:eastAsia="ru-RU" w:bidi="ru-RU"/>
        </w:rPr>
        <w:t>Сведения об исполнении расходной части районного бюджета в разрезе</w:t>
      </w:r>
      <w:r w:rsidR="00075C2B">
        <w:rPr>
          <w:b w:val="0"/>
          <w:color w:val="000000"/>
          <w:lang w:eastAsia="ru-RU" w:bidi="ru-RU"/>
        </w:rPr>
        <w:t xml:space="preserve"> отраслей бюджетной сферы </w:t>
      </w:r>
      <w:r w:rsidRPr="00075C2B">
        <w:rPr>
          <w:b w:val="0"/>
          <w:color w:val="000000"/>
          <w:lang w:eastAsia="ru-RU" w:bidi="ru-RU"/>
        </w:rPr>
        <w:t>представлен</w:t>
      </w:r>
      <w:r w:rsidR="00693D3B">
        <w:rPr>
          <w:b w:val="0"/>
          <w:color w:val="000000"/>
          <w:lang w:eastAsia="ru-RU" w:bidi="ru-RU"/>
        </w:rPr>
        <w:t>ы</w:t>
      </w:r>
      <w:r w:rsidRPr="00075C2B">
        <w:rPr>
          <w:b w:val="0"/>
          <w:color w:val="000000"/>
          <w:lang w:eastAsia="ru-RU" w:bidi="ru-RU"/>
        </w:rPr>
        <w:t xml:space="preserve"> в приложении </w:t>
      </w:r>
      <w:r w:rsidR="009B03DC" w:rsidRPr="00075C2B">
        <w:rPr>
          <w:b w:val="0"/>
          <w:color w:val="000000"/>
          <w:lang w:eastAsia="ru-RU" w:bidi="ru-RU"/>
        </w:rPr>
        <w:t>2</w:t>
      </w:r>
      <w:r w:rsidRPr="00075C2B">
        <w:rPr>
          <w:b w:val="0"/>
          <w:color w:val="000000"/>
          <w:lang w:eastAsia="ru-RU" w:bidi="ru-RU"/>
        </w:rPr>
        <w:t xml:space="preserve"> к Заключению.</w:t>
      </w:r>
    </w:p>
    <w:p w:rsidR="0052079E" w:rsidRPr="0052079E" w:rsidRDefault="0052079E" w:rsidP="00F94066">
      <w:pPr>
        <w:keepNext/>
        <w:keepLines/>
        <w:widowControl w:val="0"/>
        <w:tabs>
          <w:tab w:val="center" w:pos="4014"/>
          <w:tab w:val="left" w:pos="9639"/>
        </w:tabs>
        <w:spacing w:before="291" w:after="244" w:line="326" w:lineRule="exact"/>
        <w:ind w:right="7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3.2.1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Исполнение по муниципальным программам</w:t>
      </w:r>
      <w:r w:rsidR="00806E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районного бюджета за 20</w:t>
      </w:r>
      <w:r w:rsidR="008F37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  <w:bookmarkEnd w:id="5"/>
    </w:p>
    <w:p w:rsidR="0052079E" w:rsidRPr="0052079E" w:rsidRDefault="0052079E" w:rsidP="00C8756A">
      <w:pPr>
        <w:widowControl w:val="0"/>
        <w:spacing w:after="0" w:line="322" w:lineRule="exact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о бюджете в 20</w:t>
      </w:r>
      <w:r w:rsidR="008F37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предусмотрены бюджетные ассигнования на реализацию 1</w:t>
      </w:r>
      <w:r w:rsidR="006034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муниципальных программ с учетом изменений в сумме </w:t>
      </w:r>
      <w:r w:rsidR="0065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539675,0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</w:t>
      </w:r>
      <w:r w:rsidR="0065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92,8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всех расходов районного бюджета. Исполнение составило </w:t>
      </w:r>
      <w:r w:rsidR="00844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534476,12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</w:t>
      </w:r>
      <w:r w:rsidR="0065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99</w:t>
      </w:r>
      <w:r w:rsidR="00CB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уточненных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программных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бюджетных назначений.</w:t>
      </w:r>
      <w:r w:rsidR="00C87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исполнены расходы в сумме </w:t>
      </w:r>
      <w:r w:rsidR="00844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5198,87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</w:t>
      </w:r>
    </w:p>
    <w:p w:rsidR="0052079E" w:rsidRPr="0052079E" w:rsidRDefault="0052079E" w:rsidP="00C8756A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муниципальные программы района не включались расходы на обеспечение деятельности Пировского районного Совета депутатов, Контрольно-счетного органа Пировского района, администрации Пировского района, резервный фонд администрации района и расходы на предоставление межбюджетных трансфертов бюджетам поселений на осуществление первичного воинского учета на территориях, где отсутствуют военные комиссариаты 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выполнение государственных полномочий по созданию и обеспечению деятель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ности административных комиссий.</w:t>
      </w:r>
    </w:p>
    <w:p w:rsidR="0052079E" w:rsidRPr="0052079E" w:rsidRDefault="0052079E" w:rsidP="00C8756A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Информация о финансировании и исполнении муниципальных программ Пировского района представлена в приложении </w:t>
      </w:r>
      <w:r w:rsidR="00806E25"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Заключению.</w:t>
      </w:r>
    </w:p>
    <w:p w:rsidR="0052079E" w:rsidRPr="0052079E" w:rsidRDefault="0052079E" w:rsidP="00C8756A">
      <w:pPr>
        <w:widowControl w:val="0"/>
        <w:tabs>
          <w:tab w:val="left" w:pos="3999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B604CE"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соответствии</w:t>
      </w:r>
      <w:r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п.3 ст.179 Бюджетного кодекса РФ и п.5 постановления администрации района от 19.05.2015 №184-п «Об утверждении Порядка проведения оценки эффективности реализации муниципальных программ Пировского района и критериев эффективности реализации муниципальных программ Пировского района»</w:t>
      </w:r>
      <w:r w:rsidR="00693D3B"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экономическим отделом </w:t>
      </w:r>
      <w:r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администраци</w:t>
      </w:r>
      <w:r w:rsidR="00693D3B"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проведена оценка эффективности муниципальных программ за 20</w:t>
      </w:r>
      <w:r w:rsidR="00655371"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год.</w:t>
      </w:r>
      <w:r w:rsid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результате анализа пять программ признаны высокоэффективными, 7 программ признаны эффективными.</w:t>
      </w:r>
    </w:p>
    <w:p w:rsidR="0052079E" w:rsidRPr="0052079E" w:rsidRDefault="0052079E" w:rsidP="0052079E">
      <w:pPr>
        <w:widowControl w:val="0"/>
        <w:tabs>
          <w:tab w:val="left" w:pos="3999"/>
        </w:tabs>
        <w:spacing w:after="0" w:line="322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keepNext/>
        <w:keepLines/>
        <w:widowControl w:val="0"/>
        <w:numPr>
          <w:ilvl w:val="0"/>
          <w:numId w:val="1"/>
        </w:numPr>
        <w:tabs>
          <w:tab w:val="left" w:pos="1782"/>
        </w:tabs>
        <w:spacing w:after="248" w:line="260" w:lineRule="exact"/>
        <w:ind w:left="14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8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Расходы районного бюджета на оплату труда</w:t>
      </w:r>
      <w:bookmarkEnd w:id="6"/>
    </w:p>
    <w:p w:rsidR="0052079E" w:rsidRPr="0052079E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20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</w:t>
      </w:r>
      <w:r w:rsidR="0097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была проведена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индексация фонда оплаты труда муниципальных служащих</w:t>
      </w:r>
      <w:r w:rsidR="0097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52079E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Общая предельная штатная численность работников муниципальных служащих, принятая к финансовому обеспечению в 20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составляет 47 шт. ед.</w:t>
      </w:r>
    </w:p>
    <w:p w:rsidR="001653B9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Необходимо отметить, что рекомендованный лимит численности не превышает предельную численность, предусмотренную постановлением Совета администрации Красноярского края от 14.11.2006 №348-П «О формировании прогноза расходов консолидированного бюджета Красноярского края на содержание органов местного самоуправления» </w:t>
      </w:r>
    </w:p>
    <w:p w:rsidR="0052079E" w:rsidRPr="0052079E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Фактические расходы районного бюджета на денежное содержание органов местного самоуправления сложились в сумме 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31452,0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2079E" w:rsidRPr="0052079E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Доля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расходов на денежное содержание органов местного самоуправления района от об</w:t>
      </w:r>
      <w:r w:rsidRP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щи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 расходов районного бюджета в 20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составила 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5,4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975A63" w:rsidRDefault="00975A63" w:rsidP="0052079E">
      <w:pPr>
        <w:keepNext/>
        <w:keepLines/>
        <w:widowControl w:val="0"/>
        <w:tabs>
          <w:tab w:val="left" w:pos="3510"/>
        </w:tabs>
        <w:spacing w:after="313" w:line="260" w:lineRule="exact"/>
        <w:ind w:left="1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10"/>
    </w:p>
    <w:p w:rsidR="0052079E" w:rsidRPr="0052079E" w:rsidRDefault="0052079E" w:rsidP="0052079E">
      <w:pPr>
        <w:keepNext/>
        <w:keepLines/>
        <w:widowControl w:val="0"/>
        <w:tabs>
          <w:tab w:val="left" w:pos="3510"/>
        </w:tabs>
        <w:spacing w:after="313" w:line="260" w:lineRule="exact"/>
        <w:ind w:left="1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5. Исполнение резервного фонда за 20</w:t>
      </w:r>
      <w:r w:rsidR="00975A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  <w:bookmarkEnd w:id="7"/>
    </w:p>
    <w:p w:rsidR="0052079E" w:rsidRPr="0052079E" w:rsidRDefault="0052079E" w:rsidP="00204C44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о бюджете на 20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утвержден объем резервного фонда в размере 300,00 тыс. рублей.</w:t>
      </w:r>
    </w:p>
    <w:p w:rsidR="0052079E" w:rsidRPr="0052079E" w:rsidRDefault="0052079E" w:rsidP="00204C44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Объем резервного фонда на 20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не превышал размер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резервного фонда, установленный п.3 ст.81 Бюджетного кодекса РФ (3%, от общего объема расходов).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977938" w:rsidRDefault="0052079E" w:rsidP="00977938">
      <w:pPr>
        <w:widowControl w:val="0"/>
        <w:spacing w:after="349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течение отчетного года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дополнительно в резервный фонд привлечено 90,0 тыс. руб.  В течении года </w:t>
      </w:r>
      <w:r w:rsidR="0097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была выплачена материальная помощь пострадавшим при пожаре в сумме </w:t>
      </w:r>
      <w:r w:rsidR="00975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390,</w:t>
      </w:r>
      <w:r w:rsidR="0097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0 тыс. руб. </w:t>
      </w:r>
      <w:bookmarkStart w:id="8" w:name="bookmark11"/>
    </w:p>
    <w:p w:rsidR="0052079E" w:rsidRPr="00071313" w:rsidRDefault="008D3519" w:rsidP="00977938">
      <w:pPr>
        <w:widowControl w:val="0"/>
        <w:spacing w:after="349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7. </w:t>
      </w:r>
      <w:r w:rsidR="0052079E" w:rsidRPr="00C62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дебиторской</w:t>
      </w:r>
      <w:r w:rsidR="0052079E" w:rsidRP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кредиторской задолженности</w:t>
      </w:r>
      <w:bookmarkStart w:id="9" w:name="bookmark12"/>
      <w:bookmarkEnd w:id="8"/>
      <w:r w:rsid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районного бюджета</w:t>
      </w:r>
      <w:bookmarkEnd w:id="9"/>
    </w:p>
    <w:p w:rsidR="0052079E" w:rsidRPr="0052079E" w:rsidRDefault="0052079E" w:rsidP="00204C44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01.01.20</w:t>
      </w:r>
      <w:r w:rsidR="00B1679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7E55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кредиторская задолженность районного бюджета 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увеличилас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ь на 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1096,0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2267,20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</w:t>
      </w:r>
    </w:p>
    <w:p w:rsidR="0052079E" w:rsidRPr="0052079E" w:rsidRDefault="00B1679A" w:rsidP="00F42F76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ебиторская задолженность</w:t>
      </w:r>
      <w:r w:rsidR="00A13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01.01.20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9504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увеличилась</w:t>
      </w:r>
      <w:r w:rsidR="00A13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2163,6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34415,5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связи с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перечисления авансовых платежей за услуги связи, приобретению основных средств и материалов, переплаты во внебюджетные фонды, начисления по налогам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52079E" w:rsidRDefault="00B1679A" w:rsidP="0052079E">
      <w:pPr>
        <w:widowControl w:val="0"/>
        <w:spacing w:after="289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Долгосрочная задолженность по налогам составила 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28250,0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просроченная 262,3 тыс. руб. </w:t>
      </w:r>
    </w:p>
    <w:p w:rsidR="0052079E" w:rsidRPr="0052079E" w:rsidRDefault="008D3519" w:rsidP="00F422FC">
      <w:pPr>
        <w:keepNext/>
        <w:keepLines/>
        <w:widowControl w:val="0"/>
        <w:spacing w:after="303" w:line="26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13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="0052079E" w:rsidRPr="000163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 Анализ исполнения дефицита районного бюджета и источников финансирования дефицита районного бюджета. Анализ динамики муниципального долга Пировского района</w:t>
      </w:r>
      <w:bookmarkEnd w:id="10"/>
    </w:p>
    <w:p w:rsidR="0052079E" w:rsidRPr="0052079E" w:rsidRDefault="0052079E" w:rsidP="007445AE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Остатки средств районного бюджета по состоянию на 31 декабря 20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(1 января 20</w:t>
      </w:r>
      <w:r w:rsidR="000163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8D351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года) составили </w:t>
      </w:r>
      <w:r w:rsidR="00AD1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6282,49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2079E" w:rsidRPr="0052079E" w:rsidRDefault="0052079E" w:rsidP="007445AE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Программой внутренних муниципальных заимствований Пировского района на 20</w:t>
      </w:r>
      <w:r w:rsidR="00AD1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заимствования не предусматривались.</w:t>
      </w:r>
    </w:p>
    <w:p w:rsidR="0052079E" w:rsidRPr="0052079E" w:rsidRDefault="0052079E" w:rsidP="007445AE">
      <w:pPr>
        <w:widowControl w:val="0"/>
        <w:spacing w:after="240" w:line="326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1 января 20</w:t>
      </w:r>
      <w:r w:rsidR="00DE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AD1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Пировский район не имеет в долговом портфеле обязательств по кредитам коммерческих банков.</w:t>
      </w:r>
    </w:p>
    <w:p w:rsidR="0052079E" w:rsidRPr="00071313" w:rsidRDefault="00AD1D7A" w:rsidP="00071313">
      <w:pPr>
        <w:keepNext/>
        <w:keepLines/>
        <w:widowControl w:val="0"/>
        <w:spacing w:after="293" w:line="326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14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="0052079E" w:rsidRP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Внешняя проверка годовой бюджетной отчетности главных администраторов средств районного бюджета</w:t>
      </w:r>
      <w:bookmarkEnd w:id="11"/>
    </w:p>
    <w:p w:rsidR="0052079E" w:rsidRPr="0052079E" w:rsidRDefault="0052079E" w:rsidP="007445AE">
      <w:pPr>
        <w:widowControl w:val="0"/>
        <w:spacing w:after="0" w:line="276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требованиями ст.38.1, ст. 158 Бюджетного кодекса РФ и статьи 15 Положения о Бюджетном процессе в Пировском районе администрацией Пировского района утвержден Перечень получателей бюджетных средств (далее - Перечень), подведомственных главным распорядителям бюджетных средств районного бюджета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footnoteReference w:id="1"/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 основании которого утверждены главные распорядители и подведомственные получатели бюджетных средств районного бюджета.</w:t>
      </w:r>
    </w:p>
    <w:p w:rsidR="0052079E" w:rsidRPr="0052079E" w:rsidRDefault="0052079E" w:rsidP="007445AE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Контрольно-счетным органом проведена </w:t>
      </w:r>
      <w:r w:rsidR="00744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нешняя проверка годовой бюджетной отчетности пяти главных распорядителей средств районного бюджета (подготовлены и направлены акты проверки), т.е. был достигнут стопроцентный охват внешней проверкой.</w:t>
      </w:r>
    </w:p>
    <w:p w:rsidR="00C2426E" w:rsidRDefault="0052079E" w:rsidP="007445AE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Формы годовой отчетности составлялись в соответствии с требованиями Бюджетного кодекса РФ и инструкциями «О порядке составления и предоставления годовой, квартальной и месячной отчетности об исполнении бюджетов бюджетной системы РФ», утвержденных приказами Министерства Финансов РФ от 28.12.2010 №191-н и Приказа Минфина России от 01.12.2010 №157н.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footnoteReference w:id="2"/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4C1ECA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Фактов нарушений, влияющих на достоверность отчета об исполнении районного бюджета Пировского района за 20</w:t>
      </w:r>
      <w:r w:rsidR="00B45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по пяти ГАБС, не установлены. </w:t>
      </w:r>
    </w:p>
    <w:p w:rsidR="0052079E" w:rsidRPr="0052079E" w:rsidRDefault="0052079E" w:rsidP="004C1ECA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Показатели бюджетной отчетности пяти главных администраторов районного бюджета соответствуют действительности. </w:t>
      </w:r>
    </w:p>
    <w:p w:rsidR="0052079E" w:rsidRPr="0052079E" w:rsidRDefault="0052079E" w:rsidP="004C1ECA">
      <w:pPr>
        <w:widowControl w:val="0"/>
        <w:tabs>
          <w:tab w:val="left" w:pos="1829"/>
          <w:tab w:val="left" w:pos="2318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Следовательно, показатели годового отчета об исполнении районного бюджета за 20</w:t>
      </w:r>
      <w:r w:rsidR="00B45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признаны также соответствующими действительности.</w:t>
      </w:r>
    </w:p>
    <w:p w:rsidR="0052079E" w:rsidRPr="0052079E" w:rsidRDefault="0052079E" w:rsidP="00D63D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Финансовым управлением администрации Пировского района от </w:t>
      </w:r>
      <w:r w:rsidR="00B45F1B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15</w:t>
      </w:r>
      <w:r w:rsidRPr="0052079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.12.20</w:t>
      </w:r>
      <w:r w:rsidR="00B45F1B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г №</w:t>
      </w:r>
      <w:r w:rsidR="00BE4F5D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4</w:t>
      </w:r>
      <w:r w:rsidR="00B45F1B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5</w:t>
      </w:r>
      <w:r w:rsidRPr="0052079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-п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издан приказ </w:t>
      </w:r>
      <w:r w:rsidR="004C1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4C1ECA" w:rsidRPr="004C1ECA">
        <w:rPr>
          <w:rFonts w:ascii="Times New Roman" w:hAnsi="Times New Roman" w:cs="Times New Roman"/>
          <w:bCs/>
          <w:sz w:val="26"/>
          <w:szCs w:val="26"/>
        </w:rPr>
        <w:t>О сроках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 Финансовое управление администрации Пировского района сводной месячной, квартальной и годовой бюджетной отчетности, сводной квартальной и годовой бухгалтерской отчетности бюджетных учреждений  в 20</w:t>
      </w:r>
      <w:r w:rsidR="00BE4F5D">
        <w:rPr>
          <w:rFonts w:ascii="Times New Roman" w:hAnsi="Times New Roman" w:cs="Times New Roman"/>
          <w:bCs/>
          <w:sz w:val="26"/>
          <w:szCs w:val="26"/>
        </w:rPr>
        <w:t>20</w:t>
      </w:r>
      <w:r w:rsidR="004C1ECA" w:rsidRPr="004C1ECA">
        <w:rPr>
          <w:rFonts w:ascii="Times New Roman" w:hAnsi="Times New Roman" w:cs="Times New Roman"/>
          <w:bCs/>
          <w:sz w:val="26"/>
          <w:szCs w:val="26"/>
        </w:rPr>
        <w:t xml:space="preserve"> году</w:t>
      </w:r>
      <w:r w:rsidR="004C1ECA">
        <w:rPr>
          <w:rFonts w:ascii="Times New Roman" w:hAnsi="Times New Roman" w:cs="Times New Roman"/>
          <w:bCs/>
          <w:sz w:val="26"/>
          <w:szCs w:val="26"/>
        </w:rPr>
        <w:t>».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Годовые формы бюджетной и бухгалтерской отчетности учреждениями формировал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ись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программном продукте «СКИФ» для свода отчетности по району. </w:t>
      </w:r>
      <w:r w:rsidR="004C1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пять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ГРБС представили годовую отчетность без нарушени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сроков.</w:t>
      </w:r>
      <w:r w:rsidR="00C24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1653B9">
      <w:pPr>
        <w:keepNext/>
        <w:keepLines/>
        <w:widowControl w:val="0"/>
        <w:spacing w:after="262" w:line="322" w:lineRule="exact"/>
        <w:ind w:left="20" w:righ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15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результатам внешней проверки годовых отчетов администраторов средств районного бюджета выявлены следующие нарушения и недостатки.</w:t>
      </w:r>
      <w:bookmarkEnd w:id="12"/>
    </w:p>
    <w:p w:rsidR="0052079E" w:rsidRPr="0052079E" w:rsidRDefault="0052079E" w:rsidP="00654AA3">
      <w:pPr>
        <w:widowControl w:val="0"/>
        <w:spacing w:after="0" w:line="370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п. 5 ст. 217 Бюджетного кодекса Российской Федерации, Финансовым органом администрации района своевременно доведены (до начала финансового года) первоначальные показатели сводной бюджетной росписи и лимиты бюджетных обязательств на текущий финансовый год до ГРБС. </w:t>
      </w:r>
    </w:p>
    <w:p w:rsidR="0052079E" w:rsidRPr="0052079E" w:rsidRDefault="0052079E" w:rsidP="00654AA3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результатов проверок в 20</w:t>
      </w:r>
      <w:r w:rsidR="00B45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муниципальных учреждений показал, что уровень внутриведомственного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 и за полнотой и достоверностью отчетности о реализации муниципальных программ, в том числе отчетности об исполнении муниципальных заданий в нарушении ст.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ст.158, ст.160.2-1 Бюджетного кодекса РФ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осуществляемого ГРБС недостаточен.</w:t>
      </w:r>
    </w:p>
    <w:p w:rsidR="0052079E" w:rsidRPr="0052079E" w:rsidRDefault="0052079E" w:rsidP="00654AA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Исполнение районного бюджета происходило в условиях реализации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52079E" w:rsidRPr="0052079E" w:rsidRDefault="0052079E" w:rsidP="00654AA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52079E" w:rsidRPr="0052079E" w:rsidRDefault="0052079E" w:rsidP="00654AA3">
      <w:pPr>
        <w:widowControl w:val="0"/>
        <w:spacing w:after="349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Внешняя проверка бюджетной отчетности </w:t>
      </w:r>
      <w:r w:rsidR="00B45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ГРБС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20</w:t>
      </w:r>
      <w:r w:rsidR="00B45F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показала, что бюджетная отчетность сформирована ГРБС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не полном объеме,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что </w:t>
      </w:r>
      <w:r w:rsidR="00B45F1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однако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не повлияло на ее достоверность, поэтому отчетность ГРБС может быть признана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достоверной.</w:t>
      </w:r>
    </w:p>
    <w:p w:rsidR="0052079E" w:rsidRPr="0052079E" w:rsidRDefault="0052079E" w:rsidP="0052079E">
      <w:pPr>
        <w:widowControl w:val="0"/>
        <w:spacing w:after="308" w:line="26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3" w:name="bookmark16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ВЫВОДЫ:</w:t>
      </w:r>
      <w:bookmarkEnd w:id="13"/>
    </w:p>
    <w:p w:rsidR="0052079E" w:rsidRPr="0052079E" w:rsidRDefault="0052079E" w:rsidP="00D6091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</w:pPr>
      <w:r w:rsidRPr="005207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</w:t>
      </w:r>
      <w:r w:rsidRPr="005207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.</w:t>
      </w:r>
      <w:r w:rsidRPr="00BE65C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Экономическую основу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составляют предприятия и организации, различных организационно-правовых форм собственности и индивидуальные предприниматели.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ar-SA" w:bidi="ru-RU"/>
        </w:rPr>
        <w:t>На протяжении последних лет наблюдается положительная динамика среднедушевых денежных доходов населения и средней заработной платы.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 За 20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 год среднедушевые денежные доходы составили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16972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 рублей, что выше уровня предыдущего года на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23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%, в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натуральном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 выражении на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3192 руб.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  </w:t>
      </w:r>
    </w:p>
    <w:p w:rsidR="00101AC6" w:rsidRDefault="0052079E" w:rsidP="00101AC6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="00101AC6" w:rsidRPr="00101AC6">
        <w:t xml:space="preserve"> </w:t>
      </w:r>
      <w:r w:rsidR="00101AC6" w:rsidRPr="00101AC6">
        <w:rPr>
          <w:rFonts w:ascii="Times New Roman" w:hAnsi="Times New Roman" w:cs="Times New Roman"/>
          <w:sz w:val="26"/>
          <w:szCs w:val="26"/>
        </w:rPr>
        <w:t>Численность пенсионеров на 01.01.2021 составляет 2370 человек или 35,7% от общей численности населения</w:t>
      </w:r>
      <w:r w:rsidR="00101AC6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101AC6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В бюджет Пировского района были дополнительно привлечены межбюджетные трансферты из краевого бюджета в сумме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81272,18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</w:t>
      </w:r>
    </w:p>
    <w:p w:rsidR="0052079E" w:rsidRPr="0052079E" w:rsidRDefault="00DB47A5" w:rsidP="00381279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Основные параметры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исполнены.</w:t>
      </w:r>
    </w:p>
    <w:p w:rsidR="0052079E" w:rsidRPr="0052079E" w:rsidRDefault="0052079E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Доходы районного бюджета исполнены в сумме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582381,62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</w:t>
      </w:r>
      <w:r w:rsidR="00244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99,9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Default="0052079E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Расходы районного бюджета за 20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исполнены в сумме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581496,18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или на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98,5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244B21" w:rsidRPr="0052079E" w:rsidRDefault="00244B21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Исполнение районного бюджета с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профицитом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сумме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885,44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2079E" w:rsidRPr="0052079E" w:rsidRDefault="0052079E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Исполнение по источник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 внутреннего финансирования дефицита бюджета в сумме </w:t>
      </w:r>
      <w:r w:rsidR="00244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0,00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руб.</w:t>
      </w:r>
    </w:p>
    <w:p w:rsidR="00244B21" w:rsidRPr="0052079E" w:rsidRDefault="0080146F" w:rsidP="00244B21">
      <w:pPr>
        <w:widowControl w:val="0"/>
        <w:spacing w:after="0" w:line="322" w:lineRule="exact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5.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Исполнение по муниципальным программам</w:t>
      </w:r>
      <w:r w:rsidR="00244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составило </w:t>
      </w:r>
      <w:r w:rsidR="00101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534836,12</w:t>
      </w:r>
      <w:r w:rsidR="00244B21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</w:t>
      </w:r>
      <w:r w:rsidR="00244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99,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244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="00244B21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уточненных</w:t>
      </w:r>
      <w:r w:rsidR="00244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программных</w:t>
      </w:r>
      <w:r w:rsidR="00244B21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бюджетных назначений.</w:t>
      </w:r>
      <w:r w:rsidR="00244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44B21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исполнены расходы в сумме 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4838,87</w:t>
      </w:r>
      <w:r w:rsidR="00244B21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</w:t>
      </w:r>
    </w:p>
    <w:p w:rsidR="00B604CE" w:rsidRPr="0052079E" w:rsidRDefault="0080146F" w:rsidP="00B604CE">
      <w:pPr>
        <w:widowControl w:val="0"/>
        <w:tabs>
          <w:tab w:val="left" w:pos="3999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6. </w:t>
      </w:r>
      <w:r w:rsidR="00B604CE" w:rsidRP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п.3 ст.179 Бюджетного кодекса РФ и п.5 постановления администрации района от 19.05.2015 №184-п «Об утверждении Порядка проведения оценки эффективности реализации муниципальных программ Пировского района и критериев эффективности реализации муниципальных программ Пировского района» экономическим отделом администрации района проведена оценка эффективности муниципальных программ за 2020 год.</w:t>
      </w:r>
      <w:r w:rsidR="00B60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результате анализа пять программ признаны высокоэффективными, 7 программ признаны эффективными.</w:t>
      </w:r>
    </w:p>
    <w:p w:rsidR="00244B21" w:rsidRDefault="008811CD" w:rsidP="00B604CE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4" w:name="_GoBack"/>
      <w:bookmarkEnd w:id="14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из резервного фонда администрации 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</w:t>
      </w:r>
      <w:r w:rsidR="00244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была выплачена материальная помощь пострадавшим при пожаре в сумме 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390,0</w:t>
      </w:r>
      <w:r w:rsidR="00244B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Объем резервного фонда на 20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не превышал размер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резервного фонда, установленный п.3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ст.81 Бюджетного кодекса РФ (3%, от общего объема расходов).</w:t>
      </w:r>
    </w:p>
    <w:p w:rsidR="00EB1498" w:rsidRPr="0052079E" w:rsidRDefault="008811CD" w:rsidP="00EB1498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B1498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01.01.20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 w:rsidR="00EB1498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кредиторская задолженность районного </w:t>
      </w:r>
      <w:r w:rsidR="00EB1498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бюджета 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увеличилас</w:t>
      </w:r>
      <w:r w:rsidR="00EB1498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ь на 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1096,0</w:t>
      </w:r>
      <w:r w:rsidR="00EB1498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2267,20</w:t>
      </w:r>
      <w:r w:rsidR="00EB1498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</w:t>
      </w:r>
    </w:p>
    <w:p w:rsidR="00EB1498" w:rsidRPr="0052079E" w:rsidRDefault="00EB1498" w:rsidP="00EB1498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01.01.20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увеличилась на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2163,6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34415,5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Долгосрочная задолженность по налогам составила 28250,0 тыс. руб., просроченная 262,3 тыс. руб. </w:t>
      </w:r>
    </w:p>
    <w:p w:rsidR="0052079E" w:rsidRPr="0052079E" w:rsidRDefault="008811CD" w:rsidP="00EB1498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ым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органом проведена в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нешняя проверка годовой бюджетной отчетности 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пяти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главных администраторов, распорядителей средств районного бюджета (подготовлены и направлены акты проверки), т.е. был достигнут стопроцентный охват внешней проверкой.</w:t>
      </w:r>
    </w:p>
    <w:p w:rsidR="0052079E" w:rsidRPr="0052079E" w:rsidRDefault="001B679F" w:rsidP="005A2895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бюджетных средств районного бюджета представили годовую отчетность в финансовый орган в установленные сроки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5A2895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Фактов нарушений, влияющих на достоверность отчета об исполнении районного бюджета 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за 20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год, не установлен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1B679F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Показатели бюджетной отчетности главных администраторов районного бюджета соответствуют действительности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52079E" w:rsidRDefault="001B679F" w:rsidP="005A2895">
      <w:pPr>
        <w:keepNext/>
        <w:keepLines/>
        <w:widowControl w:val="0"/>
        <w:tabs>
          <w:tab w:val="left" w:pos="3865"/>
        </w:tabs>
        <w:spacing w:after="0" w:line="322" w:lineRule="exac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5" w:name="bookmark17"/>
      <w:r w:rsidRPr="001B6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0</w:t>
      </w:r>
      <w:r w:rsidRPr="001B6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нарушении ст.158,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ст.160.2-1 Бюджетного кодекса РФ</w:t>
      </w:r>
      <w:bookmarkEnd w:id="15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внутриведомственный финансовый контроль ГРБС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на должном уровне не осуществлялся.</w:t>
      </w:r>
    </w:p>
    <w:p w:rsidR="0052079E" w:rsidRPr="0052079E" w:rsidRDefault="001B679F" w:rsidP="005A2895">
      <w:pPr>
        <w:widowControl w:val="0"/>
        <w:spacing w:after="0" w:line="370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 об исполнении районного бюджета за 20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в целом признан в ходе внешней проверки</w:t>
      </w:r>
      <w:r w:rsidR="0052079E" w:rsidRPr="00617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достоверным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соответствует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требованиям Бюджетного кодекса РФ, Положению о бюджетном процессе в </w:t>
      </w:r>
      <w:r w:rsid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Пировском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муниципальном органе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рекомендован к рассмотрению и утверждению</w:t>
      </w:r>
      <w:r w:rsid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52079E" w:rsidRDefault="008A0771" w:rsidP="005A2895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Все расходы бюджетных средств осуществлялись в пределах утвержденных лимитов бюджетных обязательств главных распорядителей бюджетных средств.</w:t>
      </w:r>
    </w:p>
    <w:p w:rsidR="0052079E" w:rsidRPr="0052079E" w:rsidRDefault="008A0771" w:rsidP="005A2895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</w:t>
      </w:r>
      <w:r w:rsidR="0052079E"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нци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 гласности предусмотренной ст.36 Бюджетного кодекса РФ соблюден.</w:t>
      </w:r>
    </w:p>
    <w:p w:rsidR="001435FE" w:rsidRDefault="001435FE" w:rsidP="008811CD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6" w:name="bookmark18"/>
    </w:p>
    <w:p w:rsidR="008A0771" w:rsidRPr="008A0771" w:rsidRDefault="008A0771" w:rsidP="008811CD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ПРЕДЛОЖЕНИЯ:</w:t>
      </w:r>
      <w:bookmarkEnd w:id="16"/>
    </w:p>
    <w:p w:rsidR="008A0771" w:rsidRPr="008A0771" w:rsidRDefault="008A0771" w:rsidP="00EB1498">
      <w:pPr>
        <w:widowControl w:val="0"/>
        <w:spacing w:after="0" w:line="643" w:lineRule="exac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ый орган Пировского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B149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округа 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предлагает: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Пировскому </w:t>
      </w:r>
      <w:r w:rsidR="00CF1F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окружному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Совету депутатов: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296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заключение и утвердить </w:t>
      </w:r>
      <w:r w:rsidR="00143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 об исполнении районного бюджета за 20</w:t>
      </w:r>
      <w:r w:rsidR="00CF1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</w:t>
      </w:r>
      <w:r w:rsidR="001435F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8A0771" w:rsidRPr="008A0771" w:rsidRDefault="008A0771" w:rsidP="008811CD">
      <w:pPr>
        <w:keepNext/>
        <w:keepLines/>
        <w:widowControl w:val="0"/>
        <w:spacing w:after="304" w:line="326" w:lineRule="exact"/>
        <w:ind w:left="20" w:righ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7" w:name="bookmark19"/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Главным администраторам и главным распорядителям бюджетных средств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Пировского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CF1F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муниципального округа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bookmarkEnd w:id="17"/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проанализировать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результаты внешней проверки годовой бюджетной отчетности и принять меры по составлению отчетности согласно требованиям Инструкции о порядке составления и представления годовой, квартальной и месячной отчетности об исполнении бюджетов бюджетной системы РФ, в том числе по отражению полной информации в представленных формах бюджетной отчетности.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допускать образования дебиторской и кредиторской задолженности, финансируемой за счет местного бюджета.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осуществлять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внутриведомственный финансовый контроль на надлежащем уровне в соответствии со 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ст.158, ст.160.2-1 Бюджетного кодекса РФ.</w:t>
      </w:r>
    </w:p>
    <w:p w:rsidR="008A0771" w:rsidRPr="008A0771" w:rsidRDefault="008A0771" w:rsidP="008811CD">
      <w:pPr>
        <w:keepNext/>
        <w:keepLines/>
        <w:widowControl w:val="0"/>
        <w:spacing w:after="303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8" w:name="bookmark20"/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Пировского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CF1F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муниципального округа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:</w:t>
      </w:r>
      <w:bookmarkEnd w:id="18"/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продолжить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работу по сокращению недоимки по налоговым доходам и задолженности по неналоговым доходам;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активизировать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работу межведомственной комисси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вопросам ликвидации задолженности по заработной плате, легализации «теневой» заработной платы во внебюджетном секторе экономики, увеличению доходов бюджета и развитию налогового потенциала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Пировского </w:t>
      </w:r>
      <w:r w:rsidR="00CF1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округа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взаимодействие с главными администраторами доходов по вопросам полноты и своевременности уплаты в бюджет доходных источников и снижения задолженности.</w:t>
      </w:r>
    </w:p>
    <w:p w:rsidR="008A0771" w:rsidRDefault="008A0771" w:rsidP="008A07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F1FD9" w:rsidRPr="008A0771" w:rsidRDefault="00CF1FD9" w:rsidP="008A07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0771" w:rsidRPr="008A0771" w:rsidRDefault="008A0771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</w:t>
      </w:r>
    </w:p>
    <w:p w:rsidR="008A0771" w:rsidRPr="008A0771" w:rsidRDefault="008A0771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онтрольно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-счетно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 органа</w:t>
      </w:r>
    </w:p>
    <w:p w:rsidR="008A0771" w:rsidRPr="008A0771" w:rsidRDefault="008A0771" w:rsidP="005A2895">
      <w:pPr>
        <w:widowControl w:val="0"/>
        <w:tabs>
          <w:tab w:val="right" w:pos="87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8A0771" w:rsidRPr="008A0771" w:rsidSect="00D63DF2">
          <w:footerReference w:type="default" r:id="rId11"/>
          <w:pgSz w:w="11909" w:h="16838"/>
          <w:pgMar w:top="974" w:right="994" w:bottom="1208" w:left="1134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F1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округа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О.И. Валеева</w:t>
      </w:r>
    </w:p>
    <w:p w:rsidR="008A0771" w:rsidRDefault="00CB50EF" w:rsidP="00CB50EF">
      <w:pPr>
        <w:widowControl w:val="0"/>
        <w:spacing w:after="349" w:line="322" w:lineRule="exact"/>
        <w:ind w:left="20" w:right="20" w:firstLine="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Приложение №1 </w:t>
      </w:r>
    </w:p>
    <w:p w:rsidR="00CB50EF" w:rsidRPr="00CB50EF" w:rsidRDefault="00CB50EF" w:rsidP="00CB50EF">
      <w:pPr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B5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исполнения доходов районного бюджета за 20</w:t>
      </w:r>
      <w:r w:rsidR="003B6E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Pr="00CB5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</w:p>
    <w:p w:rsidR="00CB50EF" w:rsidRDefault="001A7DAF" w:rsidP="001A7DAF">
      <w:pPr>
        <w:widowControl w:val="0"/>
        <w:spacing w:after="0" w:line="19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                                                                                                                                                                </w:t>
      </w:r>
      <w:r w:rsidR="00CB50EF" w:rsidRPr="00CB50E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(тыс. руб.)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134"/>
        <w:gridCol w:w="1134"/>
        <w:gridCol w:w="1134"/>
        <w:gridCol w:w="1391"/>
        <w:gridCol w:w="1339"/>
      </w:tblGrid>
      <w:tr w:rsidR="00CB50EF" w:rsidRPr="00CB50EF" w:rsidTr="00E87822">
        <w:trPr>
          <w:trHeight w:hRule="exact" w:val="9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CB50EF" w:rsidRPr="00CB50EF" w:rsidRDefault="00CB50EF" w:rsidP="00CB50EF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источника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Уточненный</w:t>
            </w:r>
          </w:p>
          <w:p w:rsidR="00CB50EF" w:rsidRPr="00CB50EF" w:rsidRDefault="00CB50EF" w:rsidP="00CB50EF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Исполнение к утвержденному плану, 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Исполнение</w:t>
            </w:r>
          </w:p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</w:t>
            </w:r>
            <w:proofErr w:type="gramEnd"/>
          </w:p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уточненному</w:t>
            </w:r>
            <w:proofErr w:type="gramEnd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плану, %</w:t>
            </w:r>
          </w:p>
        </w:tc>
      </w:tr>
      <w:tr w:rsidR="00CB50EF" w:rsidRPr="00CB50EF" w:rsidTr="00E87822">
        <w:trPr>
          <w:trHeight w:hRule="exact" w:val="6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0EF" w:rsidRPr="00CB50EF" w:rsidRDefault="00CB50EF" w:rsidP="00CB50EF">
            <w:pPr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504492,20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B6EF7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582708,69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3B6EF7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582381,62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115,4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B6EF7" w:rsidP="00C214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99,94</w:t>
            </w:r>
          </w:p>
        </w:tc>
      </w:tr>
      <w:tr w:rsidR="00CB50EF" w:rsidRPr="00CB50EF" w:rsidTr="00E87822">
        <w:trPr>
          <w:trHeight w:hRule="exact" w:val="4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43317,39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3B6EF7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39658,64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311D17" w:rsidRDefault="003B6EF7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39934,63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93,5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3B6EF7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100,7</w:t>
            </w:r>
          </w:p>
        </w:tc>
      </w:tr>
      <w:tr w:rsidR="00CB50EF" w:rsidRPr="00CB50EF" w:rsidTr="00E87822">
        <w:trPr>
          <w:trHeight w:hRule="exact"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Налоговые 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A5591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39787,54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B6EF7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24998,47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3B6EF7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26367,96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66,3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B6EF7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105,48</w:t>
            </w:r>
          </w:p>
        </w:tc>
      </w:tr>
      <w:tr w:rsidR="00CB50EF" w:rsidRPr="00CB50EF" w:rsidTr="00E87822">
        <w:trPr>
          <w:trHeight w:hRule="exact" w:val="4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989,83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449,33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146,57</w:t>
            </w:r>
          </w:p>
        </w:tc>
      </w:tr>
      <w:tr w:rsidR="00CB50EF" w:rsidRPr="00CB50EF" w:rsidTr="00E87822">
        <w:trPr>
          <w:trHeight w:hRule="exact"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CB50EF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24096,10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24691,90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25918,63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107,6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104,97</w:t>
            </w:r>
          </w:p>
        </w:tc>
      </w:tr>
      <w:tr w:rsidR="00A60AAA" w:rsidRPr="00CB50EF" w:rsidTr="00E87822">
        <w:trPr>
          <w:trHeight w:hRule="exact" w:val="6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E87822" w:rsidRDefault="00A60AAA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Налоги на товары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82,70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73,91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89,4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89,37</w:t>
            </w:r>
          </w:p>
        </w:tc>
      </w:tr>
      <w:tr w:rsidR="00FD5011" w:rsidRPr="00CB50EF" w:rsidTr="00E87822">
        <w:trPr>
          <w:trHeight w:hRule="exact" w:val="8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011" w:rsidRPr="00E87822" w:rsidRDefault="00FD5011" w:rsidP="00621969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Налог, взим</w:t>
            </w:r>
            <w:r w:rsidR="00621969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11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9236,30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11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6317,82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11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6197,72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011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67,1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011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98,10</w:t>
            </w:r>
          </w:p>
        </w:tc>
      </w:tr>
      <w:tr w:rsidR="00CB50EF" w:rsidRPr="00CB50EF" w:rsidTr="00E87822">
        <w:trPr>
          <w:trHeight w:hRule="exact" w:val="8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Единый налог на вмененный доход для отдельных видов деятельности, патенты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4185,08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3478,45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83,1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99,38</w:t>
            </w:r>
          </w:p>
        </w:tc>
      </w:tr>
      <w:tr w:rsidR="00CB50EF" w:rsidRPr="00CB50EF" w:rsidTr="00E87822">
        <w:trPr>
          <w:trHeight w:hRule="exact" w:val="7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E87822">
            <w:pPr>
              <w:widowControl w:val="0"/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Единый</w:t>
            </w:r>
          </w:p>
          <w:p w:rsidR="00CB50EF" w:rsidRPr="00E87822" w:rsidRDefault="00CB50EF" w:rsidP="00E87822">
            <w:pPr>
              <w:widowControl w:val="0"/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сельскохозяйственный</w:t>
            </w:r>
            <w:proofErr w:type="gramEnd"/>
          </w:p>
          <w:p w:rsidR="00CB50EF" w:rsidRPr="00E87822" w:rsidRDefault="00CB50EF" w:rsidP="00E87822">
            <w:pPr>
              <w:widowControl w:val="0"/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298,50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313,61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105,1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E06DB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A60AAA" w:rsidRPr="00CB50EF" w:rsidTr="00E87822">
        <w:trPr>
          <w:trHeight w:hRule="exact" w:val="5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E87822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145,03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78,38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54,0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1D77F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  <w:r w:rsidR="00FD501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,95</w:t>
            </w:r>
          </w:p>
        </w:tc>
      </w:tr>
      <w:tr w:rsidR="00CB50EF" w:rsidRPr="00CB50EF" w:rsidTr="00E87822">
        <w:trPr>
          <w:trHeight w:hRule="exact"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A60AA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694,36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92,1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92,09</w:t>
            </w:r>
          </w:p>
        </w:tc>
      </w:tr>
      <w:tr w:rsidR="00A60AAA" w:rsidRPr="00CB50EF" w:rsidTr="00E87822">
        <w:trPr>
          <w:trHeight w:hRule="exact" w:val="6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AAA" w:rsidRPr="00A60AAA" w:rsidRDefault="00A60AAA" w:rsidP="00CB50EF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</w:pPr>
            <w:r w:rsidRPr="00A60AAA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311D17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eastAsia="ru-RU" w:bidi="ru-RU"/>
              </w:rPr>
            </w:pPr>
            <w:r w:rsidRPr="00311D17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311D17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eastAsia="ru-RU" w:bidi="ru-RU"/>
              </w:rPr>
            </w:pPr>
            <w:r w:rsidRPr="00311D17">
              <w:rPr>
                <w:rFonts w:ascii="Times New Roman" w:eastAsia="Times New Roman" w:hAnsi="Times New Roman" w:cs="Times New Roman"/>
                <w:b/>
                <w:iCs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311D17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 w:rsidRPr="00311D17"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CB50EF" w:rsidRPr="00CB50EF" w:rsidTr="00E87822">
        <w:trPr>
          <w:trHeight w:hRule="exact" w:val="5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0EF" w:rsidRPr="00CB50EF" w:rsidRDefault="00CB50EF" w:rsidP="00CB50EF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Неналоговые 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3529,85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2149C" w:rsidRDefault="000D0A03" w:rsidP="0030791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9"/>
                <w:szCs w:val="19"/>
                <w:lang w:eastAsia="ru-RU" w:bidi="ru-RU"/>
              </w:rPr>
              <w:t>10946,76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0D0A03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311D17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11096,4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77,3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0D0A03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101,4</w:t>
            </w:r>
          </w:p>
        </w:tc>
      </w:tr>
      <w:tr w:rsidR="00CB50EF" w:rsidRPr="00CB50EF" w:rsidTr="00E87822">
        <w:trPr>
          <w:trHeight w:hRule="exact" w:val="9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Доходы от</w:t>
            </w:r>
            <w:r w:rsidR="00E87822"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использования</w:t>
            </w: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имущества</w:t>
            </w:r>
            <w:r w:rsidR="00E87822"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,</w:t>
            </w: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1618,00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1787,73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1821,65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112,6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101,90</w:t>
            </w:r>
          </w:p>
        </w:tc>
      </w:tr>
      <w:tr w:rsidR="00CB50EF" w:rsidRPr="00CB50EF" w:rsidTr="00E87822">
        <w:trPr>
          <w:trHeight w:hRule="exact" w:val="5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221,85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30791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293,84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294,00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132,5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100,05</w:t>
            </w:r>
          </w:p>
        </w:tc>
      </w:tr>
      <w:tr w:rsidR="00CB50EF" w:rsidRPr="00CB50EF" w:rsidTr="00E87822">
        <w:trPr>
          <w:trHeight w:hRule="exact" w:val="6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A60AAA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Д</w:t>
            </w:r>
            <w:r w:rsidR="00CB50EF"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341,51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353,08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130,8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103,39</w:t>
            </w:r>
          </w:p>
        </w:tc>
      </w:tr>
      <w:tr w:rsidR="00CB50EF" w:rsidRPr="00CB50EF" w:rsidTr="00E87822">
        <w:trPr>
          <w:trHeight w:hRule="exact" w:val="8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1150,00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526,80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FD5011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100,09</w:t>
            </w:r>
          </w:p>
        </w:tc>
      </w:tr>
      <w:tr w:rsidR="00CB50EF" w:rsidRPr="00CB50EF" w:rsidTr="00E87822">
        <w:trPr>
          <w:trHeight w:hRule="exact" w:val="4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0EF" w:rsidRPr="00E87822" w:rsidRDefault="00CB50EF" w:rsidP="00CB50EF">
            <w:pPr>
              <w:widowControl w:val="0"/>
              <w:spacing w:after="0" w:line="235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1A7DA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311D17" w:rsidRDefault="001A7DAF" w:rsidP="006E495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 w:bidi="ru-RU"/>
              </w:rPr>
              <w:t>669,40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247,9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1A7DA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100,66</w:t>
            </w:r>
          </w:p>
        </w:tc>
      </w:tr>
      <w:tr w:rsidR="00A55919" w:rsidRPr="00CB50EF" w:rsidTr="00E87822">
        <w:trPr>
          <w:trHeight w:hRule="exact" w:val="4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E87822" w:rsidRDefault="00A55919" w:rsidP="00CB50EF">
            <w:pPr>
              <w:widowControl w:val="0"/>
              <w:spacing w:after="60" w:line="190" w:lineRule="exact"/>
              <w:ind w:left="20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311D17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 w:bidi="ru-RU"/>
              </w:rPr>
            </w:pPr>
            <w:r w:rsidRPr="00311D17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1A7DA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311D17" w:rsidRDefault="001A7DA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 w:bidi="ru-RU"/>
              </w:rPr>
              <w:t>-934,69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311D17" w:rsidRDefault="00311D17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proofErr w:type="gramStart"/>
            <w:r w:rsidRPr="00311D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х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919" w:rsidRPr="00A55919" w:rsidRDefault="001A7DA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CB50EF" w:rsidRPr="00CB50EF" w:rsidTr="00E87822">
        <w:trPr>
          <w:trHeight w:hRule="exact" w:val="4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60" w:line="19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Безвозмездные</w:t>
            </w:r>
          </w:p>
          <w:p w:rsidR="00CB50EF" w:rsidRPr="00CB50EF" w:rsidRDefault="00CB50EF" w:rsidP="00CB50EF">
            <w:pPr>
              <w:widowControl w:val="0"/>
              <w:spacing w:before="60" w:after="0" w:line="19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поступления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461174,81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1A7DA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543050,05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311D17" w:rsidRDefault="001A7DA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545446,99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311D17" w:rsidRDefault="0062196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118,3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1A7DAF" w:rsidP="00C214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99,89</w:t>
            </w:r>
          </w:p>
        </w:tc>
      </w:tr>
    </w:tbl>
    <w:p w:rsidR="00CB50EF" w:rsidRPr="00CB50EF" w:rsidRDefault="00CB50EF" w:rsidP="00CB50EF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C426F7" w:rsidRDefault="00C426F7" w:rsidP="00C426F7">
      <w:pPr>
        <w:jc w:val="right"/>
        <w:rPr>
          <w:rFonts w:ascii="Times New Roman" w:hAnsi="Times New Roman" w:cs="Times New Roman"/>
          <w:sz w:val="26"/>
          <w:szCs w:val="26"/>
        </w:rPr>
      </w:pPr>
      <w:r w:rsidRPr="00C426F7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C426F7" w:rsidRDefault="00C426F7" w:rsidP="00C426F7">
      <w:pPr>
        <w:widowControl w:val="0"/>
        <w:spacing w:after="0" w:line="322" w:lineRule="exact"/>
        <w:ind w:left="2780" w:right="78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426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Сведения об исполнении расходной части районного бюджета в разрезе отраслей бюджетной сферы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825"/>
        <w:gridCol w:w="1417"/>
        <w:gridCol w:w="1559"/>
        <w:gridCol w:w="1276"/>
        <w:gridCol w:w="1134"/>
      </w:tblGrid>
      <w:tr w:rsidR="00D226A6" w:rsidRPr="00C426F7" w:rsidTr="00D226A6">
        <w:trPr>
          <w:trHeight w:hRule="exact" w:val="142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Раздел</w:t>
            </w: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подраз</w:t>
            </w:r>
            <w:proofErr w:type="spellEnd"/>
            <w:proofErr w:type="gramEnd"/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дел</w:t>
            </w:r>
            <w:proofErr w:type="gram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5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показателей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Бюджетная роспись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 %</w:t>
            </w:r>
          </w:p>
        </w:tc>
      </w:tr>
      <w:tr w:rsidR="00D226A6" w:rsidRPr="00C426F7" w:rsidTr="00D226A6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D226A6" w:rsidRPr="00C426F7" w:rsidTr="00D226A6"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0100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55107,89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51174,73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-3933,16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92,9</w:t>
            </w:r>
          </w:p>
        </w:tc>
      </w:tr>
      <w:tr w:rsidR="00D226A6" w:rsidRPr="00C426F7" w:rsidTr="00D226A6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0200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D226A6" w:rsidRPr="00C426F7" w:rsidTr="00D226A6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0300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безопасность и</w:t>
            </w: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правоохранительная</w:t>
            </w:r>
            <w:proofErr w:type="gramEnd"/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деятельность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5387,04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5299,43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-87,61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98,4</w:t>
            </w:r>
          </w:p>
        </w:tc>
      </w:tr>
      <w:tr w:rsidR="00D226A6" w:rsidRPr="00C426F7" w:rsidTr="00D226A6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0400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53979,72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53001,31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-978,41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98,2</w:t>
            </w:r>
          </w:p>
        </w:tc>
      </w:tr>
      <w:tr w:rsidR="00D226A6" w:rsidRPr="00C426F7" w:rsidTr="00D226A6">
        <w:trPr>
          <w:trHeight w:hRule="exact" w:val="6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0500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Жилищно-коммунальное</w:t>
            </w: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хозяйство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9800,91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6862,68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-2938,23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70</w:t>
            </w:r>
          </w:p>
        </w:tc>
      </w:tr>
      <w:tr w:rsidR="00D226A6" w:rsidRPr="00C426F7" w:rsidTr="00D226A6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0600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322,05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98,6</w:t>
            </w:r>
          </w:p>
        </w:tc>
      </w:tr>
      <w:tr w:rsidR="00D226A6" w:rsidRPr="00C426F7" w:rsidTr="00D226A6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0700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296049,74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295617,45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-432,29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D226A6" w:rsidRPr="00C426F7" w:rsidTr="00D226A6">
        <w:trPr>
          <w:trHeight w:hRule="exact" w:val="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0800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64616,72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64611,90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D226A6" w:rsidRPr="00C426F7" w:rsidTr="00D226A6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0900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85</w:t>
            </w:r>
          </w:p>
        </w:tc>
      </w:tr>
      <w:tr w:rsidR="00D226A6" w:rsidRPr="00C426F7" w:rsidTr="00D226A6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16545,65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16333,74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-211,91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98,7</w:t>
            </w:r>
          </w:p>
        </w:tc>
      </w:tr>
      <w:tr w:rsidR="00D226A6" w:rsidRPr="00C426F7" w:rsidTr="00D226A6">
        <w:trPr>
          <w:trHeight w:hRule="exact" w:val="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18067,22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17594,25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-472,97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97</w:t>
            </w:r>
          </w:p>
        </w:tc>
      </w:tr>
      <w:tr w:rsidR="00D226A6" w:rsidRPr="00C426F7" w:rsidTr="00D226A6">
        <w:trPr>
          <w:trHeight w:hRule="exact" w:val="6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31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</w:tr>
      <w:tr w:rsidR="00D226A6" w:rsidRPr="00C426F7" w:rsidTr="00D226A6">
        <w:trPr>
          <w:trHeight w:hRule="exact" w:val="11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69586,94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69586,94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31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D226A6" w:rsidRPr="00C426F7" w:rsidTr="00D226A6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590577,26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581496,18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6A6" w:rsidRPr="00311D1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-9081,08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6A6" w:rsidRPr="00C426F7" w:rsidRDefault="00D226A6" w:rsidP="00D226A6">
            <w:pPr>
              <w:framePr w:w="10219" w:wrap="notBeside" w:vAnchor="text" w:hAnchor="page" w:x="1705" w:y="678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98,5</w:t>
            </w:r>
          </w:p>
        </w:tc>
      </w:tr>
    </w:tbl>
    <w:p w:rsidR="00C426F7" w:rsidRDefault="00C426F7" w:rsidP="00C426F7">
      <w:pPr>
        <w:widowControl w:val="0"/>
        <w:spacing w:after="0" w:line="322" w:lineRule="exact"/>
        <w:ind w:left="2780" w:right="78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426F7" w:rsidRPr="00C426F7" w:rsidRDefault="00C426F7" w:rsidP="00D226A6">
      <w:pPr>
        <w:widowControl w:val="0"/>
        <w:tabs>
          <w:tab w:val="right" w:leader="underscore" w:pos="9030"/>
          <w:tab w:val="right" w:pos="9500"/>
        </w:tabs>
        <w:spacing w:after="0" w:line="190" w:lineRule="exact"/>
        <w:ind w:left="1340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C426F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(тыс.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 xml:space="preserve"> </w:t>
      </w:r>
      <w:r w:rsidRPr="00C426F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руб.)</w:t>
      </w:r>
    </w:p>
    <w:p w:rsidR="00C426F7" w:rsidRPr="00C426F7" w:rsidRDefault="00C426F7" w:rsidP="00C426F7">
      <w:pPr>
        <w:widowControl w:val="0"/>
        <w:spacing w:after="0" w:line="322" w:lineRule="exact"/>
        <w:ind w:right="78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426F7" w:rsidRPr="00C426F7" w:rsidRDefault="00C426F7" w:rsidP="00C426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6F7" w:rsidRDefault="00C426F7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  <w:rPr>
          <w:rFonts w:ascii="Times New Roman" w:hAnsi="Times New Roman" w:cs="Times New Roman"/>
          <w:sz w:val="26"/>
          <w:szCs w:val="26"/>
        </w:rPr>
      </w:pPr>
      <w:r w:rsidRPr="004A626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A6262" w:rsidRDefault="004A6262" w:rsidP="00C426F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22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247"/>
        <w:gridCol w:w="1275"/>
        <w:gridCol w:w="1418"/>
        <w:gridCol w:w="1134"/>
        <w:gridCol w:w="1134"/>
        <w:gridCol w:w="1276"/>
      </w:tblGrid>
      <w:tr w:rsidR="004A6262" w:rsidRPr="004A6262" w:rsidTr="00B2056C">
        <w:trPr>
          <w:trHeight w:hRule="exact" w:val="38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6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4A6262" w:rsidRPr="00B2056C" w:rsidRDefault="004A6262" w:rsidP="004A6262">
            <w:pPr>
              <w:widowControl w:val="0"/>
              <w:spacing w:before="60"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Наименование муниципальных программ Пировского района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62" w:rsidRPr="00B2056C" w:rsidRDefault="004A6262" w:rsidP="004A6262">
            <w:pPr>
              <w:widowControl w:val="0"/>
              <w:spacing w:after="0" w:line="190" w:lineRule="exact"/>
              <w:ind w:left="3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Объем средств, тыс. рублей</w:t>
            </w:r>
          </w:p>
        </w:tc>
      </w:tr>
      <w:tr w:rsidR="004A6262" w:rsidRPr="004A6262" w:rsidTr="00C04D19">
        <w:trPr>
          <w:trHeight w:hRule="exact" w:val="117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Утверждено решением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Уточненные</w:t>
            </w:r>
          </w:p>
          <w:p w:rsidR="004A6262" w:rsidRPr="00B2056C" w:rsidRDefault="004A6262" w:rsidP="004A6262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бюджетные</w:t>
            </w:r>
            <w:proofErr w:type="gramEnd"/>
          </w:p>
          <w:p w:rsidR="004A6262" w:rsidRPr="00B2056C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B2056C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Отклонение исполнения от уточненного плана</w:t>
            </w:r>
            <w:r w:rsidR="00D730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B2056C" w:rsidP="004A6262">
            <w:pPr>
              <w:widowControl w:val="0"/>
              <w:spacing w:after="0" w:line="230" w:lineRule="exact"/>
              <w:ind w:right="8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% исполнения</w:t>
            </w:r>
          </w:p>
        </w:tc>
      </w:tr>
      <w:tr w:rsidR="004A6262" w:rsidRPr="004A6262" w:rsidTr="00B2056C"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Пировского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282273,91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DE6677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304018,01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DE6677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303388,09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629,92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DE6677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99,8</w:t>
            </w:r>
          </w:p>
        </w:tc>
      </w:tr>
      <w:tr w:rsidR="004A6262" w:rsidRPr="004A6262" w:rsidTr="00B2056C">
        <w:trPr>
          <w:trHeight w:hRule="exact"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B2056C">
            <w:pPr>
              <w:widowControl w:val="0"/>
              <w:spacing w:after="0"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Управление</w:t>
            </w:r>
            <w:r w:rsid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муниципальными</w:t>
            </w:r>
          </w:p>
          <w:p w:rsidR="004A6262" w:rsidRPr="004A6262" w:rsidRDefault="004A6262" w:rsidP="00B2056C">
            <w:pPr>
              <w:widowControl w:val="0"/>
              <w:spacing w:after="0"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финансами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67964,09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DE6677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74856,18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DE6677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74849,12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DE6677" w:rsidP="00560E00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343C60">
        <w:trPr>
          <w:trHeight w:hRule="exact" w:val="4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60343C" w:rsidRDefault="0060343C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03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65998,20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3777E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66996,62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3777E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66991,80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560E00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560E00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B2056C">
        <w:trPr>
          <w:trHeight w:hRule="exact" w:val="5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60343C" w:rsidRDefault="0060343C" w:rsidP="004A6262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034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физической культуры и спорта в </w:t>
            </w:r>
            <w:r w:rsidR="005C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Пировском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13015,38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DE6677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18067,22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DE6677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17594,25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560E00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560E00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472,97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DE6677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97,4</w:t>
            </w:r>
          </w:p>
        </w:tc>
      </w:tr>
      <w:tr w:rsidR="004A6262" w:rsidRPr="004A6262" w:rsidTr="00DE6677">
        <w:trPr>
          <w:trHeight w:hRule="exact" w:val="7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60343C" w:rsidRDefault="0060343C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5C7BF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Молодежь Пировского района в 21 веке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1F4A91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3558,09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3777E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4919,15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3777E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4914,83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560E00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4A6262" w:rsidRPr="004A6262" w:rsidTr="00B2056C">
        <w:trPr>
          <w:trHeight w:hRule="exact" w:val="6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60343C" w:rsidRDefault="0060343C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сельского хозяйства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 Пировском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DE6677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3035,75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DE6677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2993,85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DE6677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98,6</w:t>
            </w:r>
          </w:p>
        </w:tc>
      </w:tr>
      <w:tr w:rsidR="004A6262" w:rsidRPr="004A6262" w:rsidTr="00B2056C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60343C" w:rsidRDefault="0060343C" w:rsidP="004A6262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5C7BF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Управление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6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B2056C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60343C" w:rsidRDefault="0060343C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5C7BF2" w:rsidP="004A626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Содействие развитию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1700,50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3597,36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3777E" w:rsidP="00560E00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3138,29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B31B46" w:rsidP="00A96CA8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87,2</w:t>
            </w:r>
          </w:p>
        </w:tc>
      </w:tr>
      <w:tr w:rsidR="004A6262" w:rsidRPr="004A6262" w:rsidTr="00B2056C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60343C" w:rsidRDefault="0060343C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5A484B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Развитие и поддержка</w:t>
            </w:r>
            <w:r w:rsidR="004A6262"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малого и среднего предпринимательства </w:t>
            </w:r>
            <w:r w:rsidR="005C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территории Пировского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20937,70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20520,65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B31B46" w:rsidP="005C7BF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</w:t>
            </w:r>
          </w:p>
        </w:tc>
      </w:tr>
      <w:tr w:rsidR="004A6262" w:rsidRPr="004A6262" w:rsidTr="00B2056C">
        <w:trPr>
          <w:trHeight w:hRule="exact" w:val="7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60343C" w:rsidRDefault="004A6262" w:rsidP="0060343C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0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  <w:r w:rsidR="0060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D6C70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транспортной системы </w:t>
            </w:r>
            <w:r w:rsidR="004D6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Пировского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13512,82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24545,08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24026,26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518,82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3777E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97,9</w:t>
            </w:r>
          </w:p>
        </w:tc>
      </w:tr>
      <w:tr w:rsidR="005C7BF2" w:rsidRPr="004A6262" w:rsidTr="00B2056C">
        <w:trPr>
          <w:trHeight w:hRule="exact"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60343C" w:rsidRDefault="005C7BF2" w:rsidP="006034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034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  <w:r w:rsidR="006034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BF2" w:rsidRDefault="005C7BF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Охрана окружающей среды в Пировском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3777E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3777E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560E00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F2" w:rsidRPr="001F4A91" w:rsidRDefault="0053777E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82</w:t>
            </w:r>
          </w:p>
        </w:tc>
      </w:tr>
      <w:tr w:rsidR="005C7BF2" w:rsidRPr="004A6262" w:rsidTr="00B2056C">
        <w:trPr>
          <w:trHeight w:hRule="exact" w:val="1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60343C" w:rsidRDefault="005C7BF2" w:rsidP="006034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6034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1</w:t>
            </w:r>
            <w:r w:rsidR="0060343C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BF2" w:rsidRPr="005C7BF2" w:rsidRDefault="005C7BF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Реформирование и модернизация жилищно-коммунального хозяйства и повышение энергетической эффективности Пировского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9880,40</w:t>
            </w:r>
          </w:p>
          <w:p w:rsidR="001F4A91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C7BF2" w:rsidP="005C7BF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DE6677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17929,64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DE6677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A96CA8" w:rsidRPr="001F4A91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2621,26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DE6677" w:rsidP="004D6C70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85,4</w:t>
            </w:r>
          </w:p>
        </w:tc>
      </w:tr>
      <w:tr w:rsidR="004A6262" w:rsidRPr="004A6262" w:rsidTr="00B2056C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60343C" w:rsidRDefault="0060343C" w:rsidP="006034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  <w:lang w:eastAsia="ru-RU" w:bidi="ru-RU"/>
              </w:rPr>
            </w:pPr>
            <w:r w:rsidRPr="0060343C"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 программные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C04D19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C04D19" w:rsidRPr="00C04D19" w:rsidRDefault="00B31B46" w:rsidP="00C04D1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461326,69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892B50" w:rsidRPr="00C04D19" w:rsidRDefault="00B31B46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539674,99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Default="004A626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892B50" w:rsidRPr="00C04D19" w:rsidRDefault="00B31B46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534476,12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Default="004A6262" w:rsidP="004D6C70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892B50" w:rsidRPr="00C04D19" w:rsidRDefault="00B31B46" w:rsidP="004D6C70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5198,87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Default="004A626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892B50" w:rsidRPr="00C04D19" w:rsidRDefault="00B31B46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99</w:t>
            </w:r>
          </w:p>
        </w:tc>
      </w:tr>
    </w:tbl>
    <w:p w:rsidR="004A6262" w:rsidRPr="004A6262" w:rsidRDefault="004A6262" w:rsidP="004A6262">
      <w:pPr>
        <w:widowControl w:val="0"/>
        <w:spacing w:after="235" w:line="326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A62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Сведения об исполнении муниципальных программ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Пировского</w:t>
      </w:r>
      <w:r w:rsidRPr="004A62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</w:t>
      </w:r>
    </w:p>
    <w:p w:rsidR="004A6262" w:rsidRPr="004A6262" w:rsidRDefault="004A6262" w:rsidP="004A626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A6262" w:rsidRPr="004A626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E4" w:rsidRDefault="002370E4" w:rsidP="0052079E">
      <w:pPr>
        <w:spacing w:after="0" w:line="240" w:lineRule="auto"/>
      </w:pPr>
      <w:r>
        <w:separator/>
      </w:r>
    </w:p>
  </w:endnote>
  <w:endnote w:type="continuationSeparator" w:id="0">
    <w:p w:rsidR="002370E4" w:rsidRDefault="002370E4" w:rsidP="0052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1F" w:rsidRDefault="00D34F1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42AD444" wp14:editId="5A1E21DF">
              <wp:simplePos x="0" y="0"/>
              <wp:positionH relativeFrom="page">
                <wp:posOffset>6551930</wp:posOffset>
              </wp:positionH>
              <wp:positionV relativeFrom="page">
                <wp:posOffset>9600565</wp:posOffset>
              </wp:positionV>
              <wp:extent cx="60960" cy="138430"/>
              <wp:effectExtent l="0" t="0" r="381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1F" w:rsidRDefault="00D34F1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04CE" w:rsidRPr="00B604CE">
                            <w:rPr>
                              <w:rStyle w:val="a7"/>
                              <w:rFonts w:eastAsiaTheme="minorHAnsi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AD4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5.9pt;margin-top:755.95pt;width:4.8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" filled="f" stroked="f">
              <v:textbox style="mso-fit-shape-to-text:t" inset="0,0,0,0">
                <w:txbxContent>
                  <w:p w:rsidR="00D34F1F" w:rsidRDefault="00D34F1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04CE" w:rsidRPr="00B604CE">
                      <w:rPr>
                        <w:rStyle w:val="a7"/>
                        <w:rFonts w:eastAsiaTheme="minorHAnsi"/>
                        <w:noProof/>
                      </w:rPr>
                      <w:t>8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1F" w:rsidRDefault="00D34F1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799F0A0" wp14:editId="17B12888">
              <wp:simplePos x="0" y="0"/>
              <wp:positionH relativeFrom="page">
                <wp:posOffset>6545580</wp:posOffset>
              </wp:positionH>
              <wp:positionV relativeFrom="page">
                <wp:posOffset>9795510</wp:posOffset>
              </wp:positionV>
              <wp:extent cx="64135" cy="100330"/>
              <wp:effectExtent l="1905" t="3810" r="635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1F" w:rsidRDefault="00D34F1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04CE" w:rsidRPr="00B604CE">
                            <w:rPr>
                              <w:rStyle w:val="a7"/>
                              <w:rFonts w:eastAsiaTheme="minorHAnsi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F0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15.4pt;margin-top:771.3pt;width:5.05pt;height:7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" filled="f" stroked="f">
              <v:textbox style="mso-fit-shape-to-text:t" inset="0,0,0,0">
                <w:txbxContent>
                  <w:p w:rsidR="00D34F1F" w:rsidRDefault="00D34F1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04CE" w:rsidRPr="00B604CE">
                      <w:rPr>
                        <w:rStyle w:val="a7"/>
                        <w:rFonts w:eastAsiaTheme="minorHAnsi"/>
                        <w:noProof/>
                      </w:rPr>
                      <w:t>9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1F" w:rsidRDefault="00D34F1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2FAC64F" wp14:editId="7996AF78">
              <wp:simplePos x="0" y="0"/>
              <wp:positionH relativeFrom="page">
                <wp:posOffset>6671945</wp:posOffset>
              </wp:positionH>
              <wp:positionV relativeFrom="page">
                <wp:posOffset>10042525</wp:posOffset>
              </wp:positionV>
              <wp:extent cx="121285" cy="138430"/>
              <wp:effectExtent l="4445" t="3175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1F" w:rsidRDefault="00D34F1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04CE" w:rsidRPr="00B604CE">
                            <w:rPr>
                              <w:rStyle w:val="a7"/>
                              <w:rFonts w:eastAsiaTheme="minorHAnsi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AC6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5.35pt;margin-top:790.75pt;width:9.5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9WrgIAAK0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" filled="f" stroked="f">
              <v:textbox style="mso-fit-shape-to-text:t" inset="0,0,0,0">
                <w:txbxContent>
                  <w:p w:rsidR="00D34F1F" w:rsidRDefault="00D34F1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04CE" w:rsidRPr="00B604CE">
                      <w:rPr>
                        <w:rStyle w:val="a7"/>
                        <w:rFonts w:eastAsiaTheme="minorHAnsi"/>
                        <w:noProof/>
                      </w:rPr>
                      <w:t>14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1F" w:rsidRDefault="00D34F1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ABEA36" wp14:editId="5744F088">
              <wp:simplePos x="0" y="0"/>
              <wp:positionH relativeFrom="page">
                <wp:posOffset>6671945</wp:posOffset>
              </wp:positionH>
              <wp:positionV relativeFrom="page">
                <wp:posOffset>10042525</wp:posOffset>
              </wp:positionV>
              <wp:extent cx="60960" cy="138430"/>
              <wp:effectExtent l="4445" t="3175" r="63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1F" w:rsidRDefault="00D34F1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04CE" w:rsidRPr="00B604CE">
                            <w:rPr>
                              <w:rStyle w:val="a7"/>
                              <w:rFonts w:eastAsiaTheme="minorHAnsi"/>
                              <w:noProof/>
                            </w:rPr>
                            <w:t>17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BEA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25.35pt;margin-top:790.7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" filled="f" stroked="f">
              <v:textbox style="mso-fit-shape-to-text:t" inset="0,0,0,0">
                <w:txbxContent>
                  <w:p w:rsidR="00D34F1F" w:rsidRDefault="00D34F1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04CE" w:rsidRPr="00B604CE">
                      <w:rPr>
                        <w:rStyle w:val="a7"/>
                        <w:rFonts w:eastAsiaTheme="minorHAnsi"/>
                        <w:noProof/>
                      </w:rPr>
                      <w:t>17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E4" w:rsidRDefault="002370E4" w:rsidP="0052079E">
      <w:pPr>
        <w:spacing w:after="0" w:line="240" w:lineRule="auto"/>
      </w:pPr>
      <w:r>
        <w:separator/>
      </w:r>
    </w:p>
  </w:footnote>
  <w:footnote w:type="continuationSeparator" w:id="0">
    <w:p w:rsidR="002370E4" w:rsidRDefault="002370E4" w:rsidP="0052079E">
      <w:pPr>
        <w:spacing w:after="0" w:line="240" w:lineRule="auto"/>
      </w:pPr>
      <w:r>
        <w:continuationSeparator/>
      </w:r>
    </w:p>
  </w:footnote>
  <w:footnote w:id="1">
    <w:p w:rsidR="00D34F1F" w:rsidRDefault="00D34F1F" w:rsidP="0052079E">
      <w:pPr>
        <w:pStyle w:val="a9"/>
        <w:shd w:val="clear" w:color="auto" w:fill="auto"/>
        <w:spacing w:line="230" w:lineRule="exact"/>
        <w:ind w:right="20" w:firstLine="600"/>
      </w:pPr>
      <w:r>
        <w:rPr>
          <w:rStyle w:val="13pt0"/>
          <w:vertAlign w:val="superscript"/>
        </w:rPr>
        <w:t xml:space="preserve">1 </w:t>
      </w:r>
      <w:r>
        <w:rPr>
          <w:rStyle w:val="13pt0"/>
        </w:rPr>
        <w:t>п</w:t>
      </w:r>
      <w:r>
        <w:t>остановление администрации Пировского района от 02.02.2012 №41-п «Об утверждения перечня получателей бюджетных средств подведомственных главным распорядителям средств бюджета Пировского района».</w:t>
      </w:r>
    </w:p>
  </w:footnote>
  <w:footnote w:id="2">
    <w:p w:rsidR="00D34F1F" w:rsidRDefault="00D34F1F" w:rsidP="0052079E">
      <w:pPr>
        <w:pStyle w:val="24"/>
        <w:shd w:val="clear" w:color="auto" w:fill="auto"/>
        <w:spacing w:line="140" w:lineRule="exact"/>
      </w:pPr>
      <w:r>
        <w:footnoteRef/>
      </w:r>
    </w:p>
    <w:p w:rsidR="00D34F1F" w:rsidRDefault="00D34F1F" w:rsidP="0052079E">
      <w:pPr>
        <w:pStyle w:val="a9"/>
        <w:shd w:val="clear" w:color="auto" w:fill="auto"/>
        <w:spacing w:line="230" w:lineRule="exact"/>
        <w:ind w:right="20" w:firstLine="260"/>
      </w:pPr>
      <w:r>
        <w:t>Приказ Минфина России от 01.12.2010 №157н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1F" w:rsidRDefault="00D34F1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55B2604" wp14:editId="34CE29EA">
              <wp:simplePos x="0" y="0"/>
              <wp:positionH relativeFrom="page">
                <wp:posOffset>2406650</wp:posOffset>
              </wp:positionH>
              <wp:positionV relativeFrom="page">
                <wp:posOffset>834390</wp:posOffset>
              </wp:positionV>
              <wp:extent cx="2915920" cy="16065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1F" w:rsidRDefault="00D34F1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B26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.5pt;margin-top:65.7pt;width:229.6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2KqAIAAKc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" filled="f" stroked="f">
              <v:textbox style="mso-fit-shape-to-text:t" inset="0,0,0,0">
                <w:txbxContent>
                  <w:p w:rsidR="00D34F1F" w:rsidRDefault="00D34F1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1F" w:rsidRDefault="00D34F1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1065ACD" wp14:editId="7BD64ECC">
              <wp:simplePos x="0" y="0"/>
              <wp:positionH relativeFrom="page">
                <wp:posOffset>1678305</wp:posOffset>
              </wp:positionH>
              <wp:positionV relativeFrom="page">
                <wp:posOffset>831850</wp:posOffset>
              </wp:positionV>
              <wp:extent cx="4194175" cy="158750"/>
              <wp:effectExtent l="1905" t="3175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1F" w:rsidRDefault="00D34F1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65A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32.15pt;margin-top:65.5pt;width:330.25pt;height:12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" filled="f" stroked="f">
              <v:textbox style="mso-fit-shape-to-text:t" inset="0,0,0,0">
                <w:txbxContent>
                  <w:p w:rsidR="00D34F1F" w:rsidRDefault="00D34F1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89B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B265D"/>
    <w:multiLevelType w:val="multilevel"/>
    <w:tmpl w:val="F678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73A4E"/>
    <w:multiLevelType w:val="hybridMultilevel"/>
    <w:tmpl w:val="C7BAE21E"/>
    <w:lvl w:ilvl="0" w:tplc="95820052">
      <w:start w:val="1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21CD64D3"/>
    <w:multiLevelType w:val="multilevel"/>
    <w:tmpl w:val="6F0C7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94F09"/>
    <w:multiLevelType w:val="multilevel"/>
    <w:tmpl w:val="A80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54F8"/>
    <w:multiLevelType w:val="multilevel"/>
    <w:tmpl w:val="F676D7B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91806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E2BCD"/>
    <w:multiLevelType w:val="multilevel"/>
    <w:tmpl w:val="2BB2B1E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F3D8A"/>
    <w:multiLevelType w:val="multilevel"/>
    <w:tmpl w:val="2A28B7A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53698"/>
    <w:multiLevelType w:val="multilevel"/>
    <w:tmpl w:val="421443A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6641D"/>
    <w:multiLevelType w:val="multilevel"/>
    <w:tmpl w:val="EAE02B6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F73607"/>
    <w:multiLevelType w:val="multilevel"/>
    <w:tmpl w:val="B438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00" w:hanging="1800"/>
      </w:pPr>
      <w:rPr>
        <w:rFonts w:hint="default"/>
      </w:rPr>
    </w:lvl>
  </w:abstractNum>
  <w:abstractNum w:abstractNumId="12">
    <w:nsid w:val="7CFB0A0B"/>
    <w:multiLevelType w:val="hybridMultilevel"/>
    <w:tmpl w:val="4872AC7A"/>
    <w:lvl w:ilvl="0" w:tplc="6F1E352C">
      <w:start w:val="6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>
    <w:nsid w:val="7D533776"/>
    <w:multiLevelType w:val="multilevel"/>
    <w:tmpl w:val="CFFA5A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2F"/>
    <w:rsid w:val="00015FF3"/>
    <w:rsid w:val="0001632A"/>
    <w:rsid w:val="00026C97"/>
    <w:rsid w:val="0005713B"/>
    <w:rsid w:val="00065CB7"/>
    <w:rsid w:val="0006722C"/>
    <w:rsid w:val="00071313"/>
    <w:rsid w:val="0007174D"/>
    <w:rsid w:val="00075C2B"/>
    <w:rsid w:val="00080CA3"/>
    <w:rsid w:val="000B025F"/>
    <w:rsid w:val="000D028A"/>
    <w:rsid w:val="000D0A03"/>
    <w:rsid w:val="00101AC6"/>
    <w:rsid w:val="001077C5"/>
    <w:rsid w:val="00110571"/>
    <w:rsid w:val="001128C9"/>
    <w:rsid w:val="00124F64"/>
    <w:rsid w:val="001435FE"/>
    <w:rsid w:val="001653B9"/>
    <w:rsid w:val="00170141"/>
    <w:rsid w:val="00170B13"/>
    <w:rsid w:val="0017152D"/>
    <w:rsid w:val="001732D4"/>
    <w:rsid w:val="00181EFB"/>
    <w:rsid w:val="00186CDB"/>
    <w:rsid w:val="00191293"/>
    <w:rsid w:val="00195E50"/>
    <w:rsid w:val="001A2B73"/>
    <w:rsid w:val="001A7DAF"/>
    <w:rsid w:val="001B679F"/>
    <w:rsid w:val="001D77F2"/>
    <w:rsid w:val="001F4A91"/>
    <w:rsid w:val="00200B6B"/>
    <w:rsid w:val="00204C44"/>
    <w:rsid w:val="002160F2"/>
    <w:rsid w:val="00217C4E"/>
    <w:rsid w:val="00221B38"/>
    <w:rsid w:val="002370E4"/>
    <w:rsid w:val="00243FF0"/>
    <w:rsid w:val="00244B21"/>
    <w:rsid w:val="002641AA"/>
    <w:rsid w:val="00282508"/>
    <w:rsid w:val="00285C66"/>
    <w:rsid w:val="0028723A"/>
    <w:rsid w:val="00296456"/>
    <w:rsid w:val="002A778E"/>
    <w:rsid w:val="002B4DEE"/>
    <w:rsid w:val="002B61C3"/>
    <w:rsid w:val="002B7666"/>
    <w:rsid w:val="002C4DA0"/>
    <w:rsid w:val="002C540F"/>
    <w:rsid w:val="0030791F"/>
    <w:rsid w:val="00311D17"/>
    <w:rsid w:val="00343C60"/>
    <w:rsid w:val="00381279"/>
    <w:rsid w:val="00383242"/>
    <w:rsid w:val="003857B5"/>
    <w:rsid w:val="00396638"/>
    <w:rsid w:val="003B2D63"/>
    <w:rsid w:val="003B6EF7"/>
    <w:rsid w:val="003C4977"/>
    <w:rsid w:val="003D3E9B"/>
    <w:rsid w:val="00400F9E"/>
    <w:rsid w:val="00414616"/>
    <w:rsid w:val="00423423"/>
    <w:rsid w:val="004277D7"/>
    <w:rsid w:val="004302B3"/>
    <w:rsid w:val="00453634"/>
    <w:rsid w:val="004702ED"/>
    <w:rsid w:val="004779EB"/>
    <w:rsid w:val="004A6262"/>
    <w:rsid w:val="004C1ECA"/>
    <w:rsid w:val="004D5449"/>
    <w:rsid w:val="004D55BC"/>
    <w:rsid w:val="004D6881"/>
    <w:rsid w:val="004D6C70"/>
    <w:rsid w:val="004E3AFE"/>
    <w:rsid w:val="0052079E"/>
    <w:rsid w:val="005363E6"/>
    <w:rsid w:val="0053777E"/>
    <w:rsid w:val="005414C6"/>
    <w:rsid w:val="00560E00"/>
    <w:rsid w:val="0059338A"/>
    <w:rsid w:val="005A2895"/>
    <w:rsid w:val="005A37DB"/>
    <w:rsid w:val="005A484B"/>
    <w:rsid w:val="005B09EF"/>
    <w:rsid w:val="005C035A"/>
    <w:rsid w:val="005C2D90"/>
    <w:rsid w:val="005C7BF2"/>
    <w:rsid w:val="005D21A9"/>
    <w:rsid w:val="005D6787"/>
    <w:rsid w:val="005E39FA"/>
    <w:rsid w:val="005E72D3"/>
    <w:rsid w:val="0060343C"/>
    <w:rsid w:val="00617FC4"/>
    <w:rsid w:val="00621969"/>
    <w:rsid w:val="00622339"/>
    <w:rsid w:val="00622B4E"/>
    <w:rsid w:val="00654AA3"/>
    <w:rsid w:val="00655371"/>
    <w:rsid w:val="00664E82"/>
    <w:rsid w:val="00683238"/>
    <w:rsid w:val="0068542A"/>
    <w:rsid w:val="00693D3B"/>
    <w:rsid w:val="006A3845"/>
    <w:rsid w:val="006A7D8F"/>
    <w:rsid w:val="006B2F59"/>
    <w:rsid w:val="006D3FD5"/>
    <w:rsid w:val="006E4668"/>
    <w:rsid w:val="006E4958"/>
    <w:rsid w:val="006F6574"/>
    <w:rsid w:val="00701D3C"/>
    <w:rsid w:val="007238AB"/>
    <w:rsid w:val="00727F9D"/>
    <w:rsid w:val="00732971"/>
    <w:rsid w:val="007445AE"/>
    <w:rsid w:val="00761102"/>
    <w:rsid w:val="00765A70"/>
    <w:rsid w:val="007A2BFA"/>
    <w:rsid w:val="007A5C7B"/>
    <w:rsid w:val="007D3CD7"/>
    <w:rsid w:val="007D64BB"/>
    <w:rsid w:val="007E1DEC"/>
    <w:rsid w:val="007E55C5"/>
    <w:rsid w:val="00800DE2"/>
    <w:rsid w:val="0080146F"/>
    <w:rsid w:val="00801735"/>
    <w:rsid w:val="00806E25"/>
    <w:rsid w:val="0082156B"/>
    <w:rsid w:val="0082776A"/>
    <w:rsid w:val="00827BD4"/>
    <w:rsid w:val="0084425B"/>
    <w:rsid w:val="008445EA"/>
    <w:rsid w:val="00851EA6"/>
    <w:rsid w:val="00853931"/>
    <w:rsid w:val="00854DCA"/>
    <w:rsid w:val="00873797"/>
    <w:rsid w:val="008811CD"/>
    <w:rsid w:val="00892B50"/>
    <w:rsid w:val="008A0771"/>
    <w:rsid w:val="008C1D2C"/>
    <w:rsid w:val="008D15E8"/>
    <w:rsid w:val="008D3519"/>
    <w:rsid w:val="008E0FC3"/>
    <w:rsid w:val="008F375B"/>
    <w:rsid w:val="009110D1"/>
    <w:rsid w:val="00924403"/>
    <w:rsid w:val="00950459"/>
    <w:rsid w:val="0096102F"/>
    <w:rsid w:val="00965BFF"/>
    <w:rsid w:val="00972A53"/>
    <w:rsid w:val="00973652"/>
    <w:rsid w:val="00974BD3"/>
    <w:rsid w:val="00975A63"/>
    <w:rsid w:val="00975D78"/>
    <w:rsid w:val="00977938"/>
    <w:rsid w:val="00983EDF"/>
    <w:rsid w:val="00995537"/>
    <w:rsid w:val="009B03DC"/>
    <w:rsid w:val="009B2A52"/>
    <w:rsid w:val="009E0583"/>
    <w:rsid w:val="009E3F01"/>
    <w:rsid w:val="009F0AAA"/>
    <w:rsid w:val="00A13229"/>
    <w:rsid w:val="00A350C5"/>
    <w:rsid w:val="00A37B90"/>
    <w:rsid w:val="00A4289E"/>
    <w:rsid w:val="00A55919"/>
    <w:rsid w:val="00A60AAA"/>
    <w:rsid w:val="00A77833"/>
    <w:rsid w:val="00A8509F"/>
    <w:rsid w:val="00A96CA8"/>
    <w:rsid w:val="00AC60BC"/>
    <w:rsid w:val="00AD1D7A"/>
    <w:rsid w:val="00B1273E"/>
    <w:rsid w:val="00B1679A"/>
    <w:rsid w:val="00B2056C"/>
    <w:rsid w:val="00B21063"/>
    <w:rsid w:val="00B239CE"/>
    <w:rsid w:val="00B31B46"/>
    <w:rsid w:val="00B36DBC"/>
    <w:rsid w:val="00B45F1B"/>
    <w:rsid w:val="00B53E7D"/>
    <w:rsid w:val="00B604CE"/>
    <w:rsid w:val="00B71184"/>
    <w:rsid w:val="00B80BDE"/>
    <w:rsid w:val="00B834AB"/>
    <w:rsid w:val="00B92663"/>
    <w:rsid w:val="00B94E76"/>
    <w:rsid w:val="00BB581F"/>
    <w:rsid w:val="00BC70DE"/>
    <w:rsid w:val="00BD0A45"/>
    <w:rsid w:val="00BE1C4C"/>
    <w:rsid w:val="00BE4F5D"/>
    <w:rsid w:val="00BE65C3"/>
    <w:rsid w:val="00C04291"/>
    <w:rsid w:val="00C04D19"/>
    <w:rsid w:val="00C05E4E"/>
    <w:rsid w:val="00C2149C"/>
    <w:rsid w:val="00C2426E"/>
    <w:rsid w:val="00C426F7"/>
    <w:rsid w:val="00C464B5"/>
    <w:rsid w:val="00C473E9"/>
    <w:rsid w:val="00C62E7C"/>
    <w:rsid w:val="00C731DE"/>
    <w:rsid w:val="00C84DC5"/>
    <w:rsid w:val="00C8756A"/>
    <w:rsid w:val="00C876DC"/>
    <w:rsid w:val="00CA543B"/>
    <w:rsid w:val="00CA65EF"/>
    <w:rsid w:val="00CB3A1B"/>
    <w:rsid w:val="00CB50EF"/>
    <w:rsid w:val="00CB6B32"/>
    <w:rsid w:val="00CC7658"/>
    <w:rsid w:val="00CF1FD9"/>
    <w:rsid w:val="00D16F08"/>
    <w:rsid w:val="00D17D44"/>
    <w:rsid w:val="00D226A6"/>
    <w:rsid w:val="00D24C43"/>
    <w:rsid w:val="00D34CE3"/>
    <w:rsid w:val="00D34F1F"/>
    <w:rsid w:val="00D5529B"/>
    <w:rsid w:val="00D5791A"/>
    <w:rsid w:val="00D60919"/>
    <w:rsid w:val="00D63DF2"/>
    <w:rsid w:val="00D730AA"/>
    <w:rsid w:val="00D948E1"/>
    <w:rsid w:val="00DA7412"/>
    <w:rsid w:val="00DB47A5"/>
    <w:rsid w:val="00DE6677"/>
    <w:rsid w:val="00DE6818"/>
    <w:rsid w:val="00DE71D3"/>
    <w:rsid w:val="00E03BCC"/>
    <w:rsid w:val="00E06DBB"/>
    <w:rsid w:val="00E1142D"/>
    <w:rsid w:val="00E144F6"/>
    <w:rsid w:val="00E16B3F"/>
    <w:rsid w:val="00E376EB"/>
    <w:rsid w:val="00E47BD9"/>
    <w:rsid w:val="00E50739"/>
    <w:rsid w:val="00E52753"/>
    <w:rsid w:val="00E63654"/>
    <w:rsid w:val="00E76DF5"/>
    <w:rsid w:val="00E87822"/>
    <w:rsid w:val="00EA5B59"/>
    <w:rsid w:val="00EA7B53"/>
    <w:rsid w:val="00EB1498"/>
    <w:rsid w:val="00EB600D"/>
    <w:rsid w:val="00EC2146"/>
    <w:rsid w:val="00EC34B8"/>
    <w:rsid w:val="00ED62FF"/>
    <w:rsid w:val="00F06B7E"/>
    <w:rsid w:val="00F16249"/>
    <w:rsid w:val="00F3773B"/>
    <w:rsid w:val="00F422FC"/>
    <w:rsid w:val="00F42F76"/>
    <w:rsid w:val="00F73DF6"/>
    <w:rsid w:val="00F94066"/>
    <w:rsid w:val="00FA7510"/>
    <w:rsid w:val="00FB2492"/>
    <w:rsid w:val="00FC48CB"/>
    <w:rsid w:val="00FD5011"/>
    <w:rsid w:val="00FE3A02"/>
    <w:rsid w:val="00FE57B1"/>
    <w:rsid w:val="00FE796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52ED9-EA81-47C0-B08D-26B440D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015F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015F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F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015FF3"/>
    <w:pPr>
      <w:widowControl w:val="0"/>
      <w:shd w:val="clear" w:color="auto" w:fill="FFFFFF"/>
      <w:spacing w:before="300" w:after="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015FF3"/>
    <w:pPr>
      <w:widowControl w:val="0"/>
      <w:shd w:val="clear" w:color="auto" w:fill="FFFFFF"/>
      <w:spacing w:before="300" w:after="300" w:line="322" w:lineRule="exact"/>
      <w:ind w:hanging="16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15FF3"/>
    <w:pPr>
      <w:widowControl w:val="0"/>
      <w:shd w:val="clear" w:color="auto" w:fill="FFFFFF"/>
      <w:spacing w:after="60" w:line="0" w:lineRule="atLeast"/>
      <w:ind w:hanging="1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15FF3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52079E"/>
    <w:pPr>
      <w:ind w:left="720"/>
      <w:contextualSpacing/>
    </w:pPr>
  </w:style>
  <w:style w:type="character" w:customStyle="1" w:styleId="a6">
    <w:name w:val="Колонтитул_"/>
    <w:basedOn w:val="a0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Колонтитул + 13 pt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5207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0">
    <w:name w:val="Сноска + 13 pt;Не полужирный"/>
    <w:basedOn w:val="a8"/>
    <w:rsid w:val="005207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Сноска (2)_"/>
    <w:basedOn w:val="a0"/>
    <w:link w:val="24"/>
    <w:rsid w:val="0052079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9">
    <w:name w:val="Сноска"/>
    <w:basedOn w:val="a"/>
    <w:link w:val="a8"/>
    <w:rsid w:val="0052079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Сноска (2)"/>
    <w:basedOn w:val="a"/>
    <w:link w:val="23"/>
    <w:rsid w:val="005207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16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B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3B9"/>
  </w:style>
  <w:style w:type="paragraph" w:styleId="ae">
    <w:name w:val="footer"/>
    <w:basedOn w:val="a"/>
    <w:link w:val="af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17</Pages>
  <Words>5230</Words>
  <Characters>29816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84</cp:revision>
  <cp:lastPrinted>2021-04-22T02:32:00Z</cp:lastPrinted>
  <dcterms:created xsi:type="dcterms:W3CDTF">2018-04-27T05:47:00Z</dcterms:created>
  <dcterms:modified xsi:type="dcterms:W3CDTF">2021-04-26T02:31:00Z</dcterms:modified>
</cp:coreProperties>
</file>